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9" w:rsidRDefault="009374C9">
      <w:pPr>
        <w:spacing w:line="200" w:lineRule="exact"/>
        <w:rPr>
          <w:sz w:val="24"/>
          <w:szCs w:val="24"/>
        </w:rPr>
      </w:pPr>
    </w:p>
    <w:p w:rsidR="00416B12" w:rsidRDefault="00416B12">
      <w:pPr>
        <w:ind w:left="1"/>
        <w:rPr>
          <w:rFonts w:ascii="Verdana" w:hAnsi="Verdana" w:cs="Verdana"/>
          <w:b/>
          <w:bCs/>
          <w:sz w:val="18"/>
          <w:szCs w:val="18"/>
        </w:rPr>
      </w:pPr>
    </w:p>
    <w:p w:rsidR="00416B12" w:rsidRPr="00416B12" w:rsidRDefault="00CE73F8">
      <w:pPr>
        <w:ind w:left="1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14425" cy="876300"/>
            <wp:effectExtent l="1905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B12" w:rsidRPr="00416B12" w:rsidRDefault="00416B12">
      <w:pPr>
        <w:ind w:left="1"/>
        <w:rPr>
          <w:b/>
          <w:bCs/>
          <w:sz w:val="24"/>
          <w:szCs w:val="24"/>
        </w:rPr>
      </w:pPr>
    </w:p>
    <w:p w:rsidR="00416B12" w:rsidRPr="00416B12" w:rsidRDefault="00416B12">
      <w:pPr>
        <w:ind w:left="1"/>
        <w:rPr>
          <w:b/>
          <w:bCs/>
          <w:sz w:val="24"/>
          <w:szCs w:val="24"/>
        </w:rPr>
      </w:pPr>
    </w:p>
    <w:p w:rsidR="009374C9" w:rsidRPr="00416B12" w:rsidRDefault="009374C9">
      <w:pPr>
        <w:ind w:left="1"/>
        <w:rPr>
          <w:sz w:val="24"/>
          <w:szCs w:val="24"/>
        </w:rPr>
      </w:pPr>
      <w:r w:rsidRPr="00416B12">
        <w:rPr>
          <w:b/>
          <w:bCs/>
          <w:sz w:val="24"/>
          <w:szCs w:val="24"/>
        </w:rPr>
        <w:t>ΕΛΛΗΝΙΚΗ ΔΗΜΟΚΡΑΤΙΑ</w:t>
      </w:r>
    </w:p>
    <w:p w:rsidR="00416B12" w:rsidRPr="00416B12" w:rsidRDefault="00416B12">
      <w:pPr>
        <w:ind w:left="1"/>
        <w:rPr>
          <w:b/>
          <w:bCs/>
          <w:sz w:val="24"/>
          <w:szCs w:val="24"/>
        </w:rPr>
      </w:pPr>
      <w:r w:rsidRPr="00416B12">
        <w:rPr>
          <w:b/>
          <w:bCs/>
          <w:sz w:val="24"/>
          <w:szCs w:val="24"/>
        </w:rPr>
        <w:t>ΝΟΜΟΣ ΡΟΔΟΠΗΣ</w:t>
      </w:r>
    </w:p>
    <w:p w:rsidR="009374C9" w:rsidRPr="00416B12" w:rsidRDefault="00CF6883">
      <w:pPr>
        <w:ind w:left="1"/>
        <w:rPr>
          <w:sz w:val="24"/>
          <w:szCs w:val="24"/>
        </w:rPr>
      </w:pPr>
      <w:r w:rsidRPr="00416B12">
        <w:rPr>
          <w:b/>
          <w:bCs/>
          <w:sz w:val="24"/>
          <w:szCs w:val="24"/>
        </w:rPr>
        <w:t>ΔΗΜΟΣ ΚΟΜΟΤΗΝΗΣ</w:t>
      </w:r>
    </w:p>
    <w:p w:rsidR="009374C9" w:rsidRPr="00416B12" w:rsidRDefault="009374C9">
      <w:pPr>
        <w:ind w:left="1"/>
        <w:rPr>
          <w:sz w:val="24"/>
          <w:szCs w:val="24"/>
        </w:rPr>
      </w:pPr>
      <w:r w:rsidRPr="00416B12">
        <w:rPr>
          <w:b/>
          <w:bCs/>
          <w:sz w:val="24"/>
          <w:szCs w:val="24"/>
        </w:rPr>
        <w:t>Δ/ΝΣΗ ΤΕΧΝ. ΥΠΗΡΕΣΙΩΝ</w:t>
      </w:r>
    </w:p>
    <w:p w:rsidR="009374C9" w:rsidRPr="00416B12" w:rsidRDefault="009374C9">
      <w:pPr>
        <w:ind w:left="1"/>
        <w:rPr>
          <w:sz w:val="24"/>
          <w:szCs w:val="24"/>
        </w:rPr>
      </w:pPr>
    </w:p>
    <w:p w:rsidR="009374C9" w:rsidRPr="00416B12" w:rsidRDefault="009374C9">
      <w:pPr>
        <w:spacing w:line="96" w:lineRule="exact"/>
        <w:rPr>
          <w:sz w:val="24"/>
          <w:szCs w:val="24"/>
        </w:rPr>
      </w:pPr>
    </w:p>
    <w:p w:rsidR="009374C9" w:rsidRPr="00416B12" w:rsidRDefault="009374C9">
      <w:pPr>
        <w:ind w:left="1"/>
        <w:rPr>
          <w:sz w:val="24"/>
          <w:szCs w:val="24"/>
        </w:rPr>
      </w:pPr>
      <w:proofErr w:type="spellStart"/>
      <w:r w:rsidRPr="00416B12">
        <w:rPr>
          <w:sz w:val="24"/>
          <w:szCs w:val="24"/>
        </w:rPr>
        <w:t>Ταχ</w:t>
      </w:r>
      <w:proofErr w:type="spellEnd"/>
      <w:r w:rsidRPr="00416B12">
        <w:rPr>
          <w:sz w:val="24"/>
          <w:szCs w:val="24"/>
        </w:rPr>
        <w:t>. Δ/</w:t>
      </w:r>
      <w:proofErr w:type="spellStart"/>
      <w:r w:rsidRPr="00416B12">
        <w:rPr>
          <w:sz w:val="24"/>
          <w:szCs w:val="24"/>
        </w:rPr>
        <w:t>νση</w:t>
      </w:r>
      <w:proofErr w:type="spellEnd"/>
      <w:r w:rsidRPr="00416B12">
        <w:rPr>
          <w:sz w:val="24"/>
          <w:szCs w:val="24"/>
        </w:rPr>
        <w:t xml:space="preserve">: </w:t>
      </w:r>
      <w:r w:rsidR="00CF6883" w:rsidRPr="00416B12">
        <w:rPr>
          <w:sz w:val="24"/>
          <w:szCs w:val="24"/>
        </w:rPr>
        <w:t>ΠΛ ΒΙΖΥΗΝΟΥ 1</w:t>
      </w:r>
    </w:p>
    <w:p w:rsidR="009374C9" w:rsidRPr="00416B12" w:rsidRDefault="009374C9">
      <w:pPr>
        <w:spacing w:line="45" w:lineRule="exact"/>
        <w:rPr>
          <w:sz w:val="24"/>
          <w:szCs w:val="24"/>
        </w:rPr>
      </w:pPr>
    </w:p>
    <w:p w:rsidR="009374C9" w:rsidRPr="00416B12" w:rsidRDefault="00CF6883">
      <w:pPr>
        <w:ind w:left="1"/>
        <w:rPr>
          <w:sz w:val="24"/>
          <w:szCs w:val="24"/>
        </w:rPr>
      </w:pPr>
      <w:proofErr w:type="spellStart"/>
      <w:r w:rsidRPr="00416B12">
        <w:rPr>
          <w:sz w:val="24"/>
          <w:szCs w:val="24"/>
        </w:rPr>
        <w:t>Ταχ</w:t>
      </w:r>
      <w:proofErr w:type="spellEnd"/>
      <w:r w:rsidRPr="00416B12">
        <w:rPr>
          <w:sz w:val="24"/>
          <w:szCs w:val="24"/>
        </w:rPr>
        <w:t>. Κώδικας: 69133</w:t>
      </w:r>
    </w:p>
    <w:p w:rsidR="009374C9" w:rsidRPr="00416B12" w:rsidRDefault="009374C9">
      <w:pPr>
        <w:spacing w:line="40" w:lineRule="exact"/>
        <w:rPr>
          <w:sz w:val="24"/>
          <w:szCs w:val="24"/>
        </w:rPr>
      </w:pPr>
    </w:p>
    <w:p w:rsidR="009374C9" w:rsidRPr="00416B12" w:rsidRDefault="009374C9">
      <w:pPr>
        <w:ind w:left="1"/>
        <w:rPr>
          <w:sz w:val="24"/>
          <w:szCs w:val="24"/>
        </w:rPr>
      </w:pPr>
      <w:proofErr w:type="spellStart"/>
      <w:r w:rsidRPr="00416B12">
        <w:rPr>
          <w:sz w:val="24"/>
          <w:szCs w:val="24"/>
        </w:rPr>
        <w:t>Πληρ</w:t>
      </w:r>
      <w:proofErr w:type="spellEnd"/>
      <w:r w:rsidRPr="00416B12">
        <w:rPr>
          <w:sz w:val="24"/>
          <w:szCs w:val="24"/>
        </w:rPr>
        <w:t xml:space="preserve">: </w:t>
      </w:r>
      <w:r w:rsidR="00416B12" w:rsidRPr="00416B12">
        <w:rPr>
          <w:sz w:val="24"/>
          <w:szCs w:val="24"/>
        </w:rPr>
        <w:t>Δ.ΠΑΣΣΟΥ</w:t>
      </w:r>
    </w:p>
    <w:p w:rsidR="009374C9" w:rsidRPr="00416B12" w:rsidRDefault="009374C9">
      <w:pPr>
        <w:spacing w:line="40" w:lineRule="exact"/>
        <w:rPr>
          <w:sz w:val="24"/>
          <w:szCs w:val="24"/>
        </w:rPr>
      </w:pPr>
    </w:p>
    <w:p w:rsidR="009374C9" w:rsidRPr="00416B12" w:rsidRDefault="009374C9">
      <w:pPr>
        <w:ind w:left="1"/>
        <w:rPr>
          <w:sz w:val="24"/>
          <w:szCs w:val="24"/>
        </w:rPr>
      </w:pPr>
      <w:proofErr w:type="spellStart"/>
      <w:r w:rsidRPr="00416B12">
        <w:rPr>
          <w:sz w:val="24"/>
          <w:szCs w:val="24"/>
        </w:rPr>
        <w:t>Τηλ</w:t>
      </w:r>
      <w:proofErr w:type="spellEnd"/>
      <w:r w:rsidRPr="00416B12">
        <w:rPr>
          <w:sz w:val="24"/>
          <w:szCs w:val="24"/>
        </w:rPr>
        <w:t xml:space="preserve">.: </w:t>
      </w:r>
      <w:r w:rsidR="00416B12" w:rsidRPr="00416B12">
        <w:rPr>
          <w:sz w:val="24"/>
          <w:szCs w:val="24"/>
        </w:rPr>
        <w:t>2531352420</w:t>
      </w:r>
    </w:p>
    <w:p w:rsidR="009374C9" w:rsidRPr="00416B12" w:rsidRDefault="009374C9">
      <w:pPr>
        <w:spacing w:line="40" w:lineRule="exact"/>
        <w:rPr>
          <w:sz w:val="24"/>
          <w:szCs w:val="24"/>
        </w:rPr>
      </w:pPr>
    </w:p>
    <w:p w:rsidR="009374C9" w:rsidRPr="00416B12" w:rsidRDefault="00416B12" w:rsidP="00E7720F">
      <w:pPr>
        <w:ind w:left="1"/>
        <w:rPr>
          <w:sz w:val="24"/>
          <w:szCs w:val="24"/>
        </w:rPr>
      </w:pPr>
      <w:r w:rsidRPr="00416B12">
        <w:rPr>
          <w:sz w:val="24"/>
          <w:szCs w:val="24"/>
        </w:rPr>
        <w:t>ΦΑΞ.:2531082705</w:t>
      </w:r>
      <w:r w:rsidR="009374C9" w:rsidRPr="00416B12">
        <w:rPr>
          <w:sz w:val="24"/>
          <w:szCs w:val="24"/>
        </w:rPr>
        <w:t xml:space="preserve"> </w:t>
      </w:r>
    </w:p>
    <w:p w:rsidR="009374C9" w:rsidRPr="00416B12" w:rsidRDefault="009374C9">
      <w:pPr>
        <w:spacing w:line="20" w:lineRule="exact"/>
        <w:rPr>
          <w:sz w:val="24"/>
          <w:szCs w:val="24"/>
        </w:rPr>
      </w:pPr>
      <w:r w:rsidRPr="00416B12">
        <w:rPr>
          <w:sz w:val="24"/>
          <w:szCs w:val="24"/>
        </w:rPr>
        <w:br w:type="column"/>
      </w: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291" w:lineRule="exact"/>
        <w:rPr>
          <w:sz w:val="24"/>
          <w:szCs w:val="24"/>
        </w:rPr>
      </w:pPr>
    </w:p>
    <w:p w:rsidR="009374C9" w:rsidRPr="00416B12" w:rsidRDefault="003740BF">
      <w:pPr>
        <w:rPr>
          <w:sz w:val="24"/>
          <w:szCs w:val="24"/>
        </w:rPr>
      </w:pPr>
      <w:r w:rsidRPr="00416B12">
        <w:rPr>
          <w:b/>
          <w:bCs/>
          <w:sz w:val="24"/>
          <w:szCs w:val="24"/>
        </w:rPr>
        <w:t>Κομοτηνή</w:t>
      </w:r>
      <w:bookmarkStart w:id="0" w:name="_GoBack"/>
      <w:bookmarkEnd w:id="0"/>
      <w:r w:rsidR="009374C9" w:rsidRPr="00416B12">
        <w:rPr>
          <w:b/>
          <w:bCs/>
          <w:sz w:val="24"/>
          <w:szCs w:val="24"/>
        </w:rPr>
        <w:t xml:space="preserve">, </w:t>
      </w:r>
      <w:r w:rsidR="00330B2B">
        <w:rPr>
          <w:b/>
          <w:bCs/>
          <w:sz w:val="24"/>
          <w:szCs w:val="24"/>
        </w:rPr>
        <w:t>2</w:t>
      </w:r>
      <w:r w:rsidR="00330B2B">
        <w:rPr>
          <w:b/>
          <w:bCs/>
          <w:sz w:val="24"/>
          <w:szCs w:val="24"/>
          <w:lang w:val="en-US"/>
        </w:rPr>
        <w:t>1</w:t>
      </w:r>
      <w:r w:rsidR="00416B12" w:rsidRPr="00416B12">
        <w:rPr>
          <w:b/>
          <w:bCs/>
          <w:sz w:val="24"/>
          <w:szCs w:val="24"/>
        </w:rPr>
        <w:t>-02-2018</w:t>
      </w:r>
    </w:p>
    <w:p w:rsidR="009374C9" w:rsidRPr="00330B2B" w:rsidRDefault="00CF6883">
      <w:pPr>
        <w:rPr>
          <w:sz w:val="24"/>
          <w:szCs w:val="24"/>
          <w:lang w:val="en-US"/>
        </w:rPr>
      </w:pPr>
      <w:r w:rsidRPr="00416B12">
        <w:rPr>
          <w:b/>
          <w:bCs/>
          <w:sz w:val="24"/>
          <w:szCs w:val="24"/>
        </w:rPr>
        <w:t xml:space="preserve">Αριθ. </w:t>
      </w:r>
      <w:proofErr w:type="spellStart"/>
      <w:r w:rsidRPr="00416B12">
        <w:rPr>
          <w:b/>
          <w:bCs/>
          <w:sz w:val="24"/>
          <w:szCs w:val="24"/>
        </w:rPr>
        <w:t>πρωτ</w:t>
      </w:r>
      <w:proofErr w:type="spellEnd"/>
      <w:r w:rsidRPr="00416B12">
        <w:rPr>
          <w:b/>
          <w:bCs/>
          <w:sz w:val="24"/>
          <w:szCs w:val="24"/>
        </w:rPr>
        <w:t>.:</w:t>
      </w:r>
      <w:r w:rsidR="00330B2B">
        <w:rPr>
          <w:b/>
          <w:bCs/>
          <w:sz w:val="24"/>
          <w:szCs w:val="24"/>
          <w:lang w:val="en-US"/>
        </w:rPr>
        <w:t>5035</w:t>
      </w: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374" w:lineRule="exact"/>
        <w:rPr>
          <w:sz w:val="24"/>
          <w:szCs w:val="24"/>
        </w:rPr>
      </w:pPr>
    </w:p>
    <w:p w:rsidR="009374C9" w:rsidRPr="00416B12" w:rsidRDefault="009374C9">
      <w:pPr>
        <w:rPr>
          <w:sz w:val="24"/>
          <w:szCs w:val="24"/>
        </w:rPr>
      </w:pPr>
      <w:r w:rsidRPr="00416B12">
        <w:rPr>
          <w:b/>
          <w:bCs/>
          <w:sz w:val="24"/>
          <w:szCs w:val="24"/>
          <w:u w:val="single"/>
        </w:rPr>
        <w:t>ΠΡΟΣ</w:t>
      </w:r>
      <w:r w:rsidRPr="00416B12">
        <w:rPr>
          <w:b/>
          <w:bCs/>
          <w:sz w:val="24"/>
          <w:szCs w:val="24"/>
        </w:rPr>
        <w:t>:</w:t>
      </w:r>
    </w:p>
    <w:p w:rsidR="009374C9" w:rsidRPr="00416B12" w:rsidRDefault="009374C9">
      <w:pPr>
        <w:spacing w:line="170" w:lineRule="exact"/>
        <w:rPr>
          <w:sz w:val="24"/>
          <w:szCs w:val="24"/>
        </w:rPr>
      </w:pPr>
    </w:p>
    <w:p w:rsidR="009374C9" w:rsidRPr="00416B12" w:rsidRDefault="009374C9">
      <w:pPr>
        <w:numPr>
          <w:ilvl w:val="0"/>
          <w:numId w:val="1"/>
        </w:numPr>
        <w:tabs>
          <w:tab w:val="left" w:pos="236"/>
        </w:tabs>
        <w:spacing w:line="238" w:lineRule="auto"/>
        <w:ind w:right="940" w:firstLine="7"/>
        <w:rPr>
          <w:sz w:val="24"/>
          <w:szCs w:val="24"/>
        </w:rPr>
      </w:pPr>
      <w:r w:rsidRPr="00416B12">
        <w:rPr>
          <w:sz w:val="24"/>
          <w:szCs w:val="24"/>
        </w:rPr>
        <w:t>Ενδιαφερόμενους Εργολήπτες και Μελετητές Δημοσίων Έργων</w:t>
      </w:r>
    </w:p>
    <w:p w:rsidR="009374C9" w:rsidRPr="00416B12" w:rsidRDefault="009374C9">
      <w:pPr>
        <w:spacing w:line="1" w:lineRule="exact"/>
        <w:rPr>
          <w:sz w:val="24"/>
          <w:szCs w:val="24"/>
        </w:rPr>
      </w:pPr>
    </w:p>
    <w:p w:rsidR="009374C9" w:rsidRPr="00416B12" w:rsidRDefault="009374C9">
      <w:pPr>
        <w:numPr>
          <w:ilvl w:val="0"/>
          <w:numId w:val="1"/>
        </w:numPr>
        <w:tabs>
          <w:tab w:val="left" w:pos="260"/>
        </w:tabs>
        <w:ind w:left="260" w:hanging="253"/>
        <w:rPr>
          <w:sz w:val="24"/>
          <w:szCs w:val="24"/>
        </w:rPr>
      </w:pPr>
      <w:r w:rsidRPr="00416B12">
        <w:rPr>
          <w:sz w:val="24"/>
          <w:szCs w:val="24"/>
        </w:rPr>
        <w:t xml:space="preserve">Ιστοσελίδα  Δήμου  </w:t>
      </w:r>
      <w:r w:rsidR="00CF6883" w:rsidRPr="00416B12">
        <w:rPr>
          <w:sz w:val="24"/>
          <w:szCs w:val="24"/>
        </w:rPr>
        <w:t>Κομοτηνής</w:t>
      </w:r>
    </w:p>
    <w:p w:rsidR="009374C9" w:rsidRPr="00416B12" w:rsidRDefault="009374C9">
      <w:pPr>
        <w:spacing w:line="446" w:lineRule="exact"/>
        <w:rPr>
          <w:sz w:val="24"/>
          <w:szCs w:val="24"/>
        </w:rPr>
      </w:pPr>
    </w:p>
    <w:p w:rsidR="009374C9" w:rsidRPr="00416B12" w:rsidRDefault="009374C9">
      <w:pPr>
        <w:rPr>
          <w:sz w:val="24"/>
          <w:szCs w:val="24"/>
        </w:rPr>
        <w:sectPr w:rsidR="009374C9" w:rsidRPr="00416B12">
          <w:pgSz w:w="11900" w:h="16838"/>
          <w:pgMar w:top="1440" w:right="1086" w:bottom="419" w:left="1419" w:header="0" w:footer="0" w:gutter="0"/>
          <w:cols w:num="2" w:space="720" w:equalWidth="0">
            <w:col w:w="4481" w:space="720"/>
            <w:col w:w="4200"/>
          </w:cols>
        </w:sectPr>
      </w:pP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313" w:lineRule="exact"/>
        <w:rPr>
          <w:sz w:val="24"/>
          <w:szCs w:val="24"/>
        </w:rPr>
      </w:pPr>
    </w:p>
    <w:p w:rsidR="009374C9" w:rsidRPr="00416B12" w:rsidRDefault="009374C9">
      <w:pPr>
        <w:spacing w:line="232" w:lineRule="auto"/>
        <w:ind w:left="1"/>
        <w:jc w:val="both"/>
        <w:rPr>
          <w:sz w:val="24"/>
          <w:szCs w:val="24"/>
        </w:rPr>
      </w:pPr>
      <w:r w:rsidRPr="00416B12">
        <w:rPr>
          <w:b/>
          <w:bCs/>
          <w:sz w:val="24"/>
          <w:szCs w:val="24"/>
          <w:u w:val="single"/>
        </w:rPr>
        <w:t>ΘΕΜΑ</w:t>
      </w:r>
      <w:r w:rsidRPr="00416B12">
        <w:rPr>
          <w:b/>
          <w:bCs/>
          <w:sz w:val="24"/>
          <w:szCs w:val="24"/>
        </w:rPr>
        <w:t>: Πρόσκληση για εγγραφή ενδιαφερομένων Εργοληπτών και Μελετητών Δημοσίων Έργων στους υπό διαμόρφωση καταλόγους του άρθρου 118 παρ. 5 του Ν. 4412/2016 για την επιλογή αναδόχων μέσω δημόσιας ηλεκτρονικής κλήρωσης δημοσίων συμβάσεων έργων, μελετών και παροχής τεχνικών και λοιπών συναφών επι</w:t>
      </w:r>
      <w:r w:rsidR="00CF6883" w:rsidRPr="00416B12">
        <w:rPr>
          <w:b/>
          <w:bCs/>
          <w:sz w:val="24"/>
          <w:szCs w:val="24"/>
        </w:rPr>
        <w:t>στημονικών υπηρεσιών του Δήμου Κομοτηνής</w:t>
      </w:r>
      <w:r w:rsidRPr="00416B12">
        <w:rPr>
          <w:b/>
          <w:bCs/>
          <w:sz w:val="24"/>
          <w:szCs w:val="24"/>
        </w:rPr>
        <w:t>.</w:t>
      </w: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365" w:lineRule="exact"/>
        <w:rPr>
          <w:sz w:val="24"/>
          <w:szCs w:val="24"/>
        </w:rPr>
      </w:pPr>
    </w:p>
    <w:p w:rsidR="009374C9" w:rsidRPr="00416B12" w:rsidRDefault="009374C9" w:rsidP="00416B12">
      <w:pPr>
        <w:numPr>
          <w:ilvl w:val="0"/>
          <w:numId w:val="2"/>
        </w:numPr>
        <w:tabs>
          <w:tab w:val="left" w:pos="222"/>
        </w:tabs>
        <w:spacing w:line="231" w:lineRule="auto"/>
        <w:ind w:left="1" w:right="40" w:hanging="1"/>
        <w:rPr>
          <w:sz w:val="24"/>
          <w:szCs w:val="24"/>
        </w:rPr>
      </w:pPr>
      <w:r w:rsidRPr="00416B12">
        <w:rPr>
          <w:sz w:val="24"/>
          <w:szCs w:val="24"/>
        </w:rPr>
        <w:t xml:space="preserve">Δήμος </w:t>
      </w:r>
      <w:r w:rsidR="00CF6883" w:rsidRPr="00416B12">
        <w:rPr>
          <w:sz w:val="24"/>
          <w:szCs w:val="24"/>
        </w:rPr>
        <w:t>Κομοτηνής</w:t>
      </w:r>
      <w:r w:rsidRPr="00416B12">
        <w:rPr>
          <w:sz w:val="24"/>
          <w:szCs w:val="24"/>
        </w:rPr>
        <w:t xml:space="preserve"> καλεί τους ενδιαφερόμενους Εργολήπτες και Μελετητές Δημοσίων Έργων που επιθυμούν να συμπεριληφθούν στους υπό διαμόρφωση καταλόγους του άρθρου 118 παρ. 5 του Ν. 4412/2016, για την επιλογή αναδόχων μέσω δημόσιας ηλεκτρονικής κλήρωσης δημοσίων συμβάσεων έργων, μελετών και παροχής τεχνικών και λοιπών συναφών επιστημονικών υπηρεσιών του Δήμου </w:t>
      </w:r>
      <w:r w:rsidR="00CF6883" w:rsidRPr="00416B12">
        <w:rPr>
          <w:sz w:val="24"/>
          <w:szCs w:val="24"/>
        </w:rPr>
        <w:t>Κομοτηνής</w:t>
      </w:r>
      <w:r w:rsidRPr="00416B12">
        <w:rPr>
          <w:sz w:val="24"/>
          <w:szCs w:val="24"/>
        </w:rPr>
        <w:t xml:space="preserve"> να υποβάλουν, εντός είκοσι (20) ημερών από τη παρούσα ανακοίνωση, σχετική αίτηση στο πρωτόκολλο του Δ. </w:t>
      </w:r>
      <w:r w:rsidR="00CF6883" w:rsidRPr="00416B12">
        <w:rPr>
          <w:sz w:val="24"/>
          <w:szCs w:val="24"/>
        </w:rPr>
        <w:t>Κομοτηνής (Πλ. Βιζυηνού 1, Κομοτηνή</w:t>
      </w:r>
      <w:r w:rsidRPr="00416B12">
        <w:rPr>
          <w:sz w:val="24"/>
          <w:szCs w:val="24"/>
        </w:rPr>
        <w:t xml:space="preserve">, ΤΚ </w:t>
      </w:r>
      <w:r w:rsidR="00CF6883" w:rsidRPr="00416B12">
        <w:rPr>
          <w:sz w:val="24"/>
          <w:szCs w:val="24"/>
        </w:rPr>
        <w:t>69133</w:t>
      </w:r>
      <w:r w:rsidRPr="00416B12">
        <w:rPr>
          <w:sz w:val="24"/>
          <w:szCs w:val="24"/>
        </w:rPr>
        <w:t>), προσκομίζοντας φωτοαντίγραφο του εργοληπτικού (Μ.Ε.Ε.Π. / πρώην Νομαρχιακά Μητρώα) ή μελετητικού τους πτυχίου, το οποίο να είναι σε ισχύ.</w:t>
      </w:r>
    </w:p>
    <w:p w:rsidR="009374C9" w:rsidRPr="00416B12" w:rsidRDefault="009374C9" w:rsidP="00416B12">
      <w:pPr>
        <w:spacing w:line="293" w:lineRule="exact"/>
        <w:rPr>
          <w:sz w:val="24"/>
          <w:szCs w:val="24"/>
        </w:rPr>
      </w:pPr>
    </w:p>
    <w:p w:rsidR="009374C9" w:rsidRPr="00416B12" w:rsidRDefault="009374C9" w:rsidP="00416B12">
      <w:pPr>
        <w:ind w:left="1"/>
        <w:rPr>
          <w:sz w:val="24"/>
          <w:szCs w:val="24"/>
        </w:rPr>
      </w:pPr>
      <w:r w:rsidRPr="00416B12">
        <w:rPr>
          <w:b/>
          <w:bCs/>
          <w:sz w:val="24"/>
          <w:szCs w:val="24"/>
        </w:rPr>
        <w:t>Συνημμένα</w:t>
      </w:r>
      <w:r w:rsidRPr="00416B12">
        <w:rPr>
          <w:sz w:val="24"/>
          <w:szCs w:val="24"/>
        </w:rPr>
        <w:t>:</w:t>
      </w:r>
    </w:p>
    <w:p w:rsidR="009374C9" w:rsidRPr="00416B12" w:rsidRDefault="009374C9" w:rsidP="00416B12">
      <w:pPr>
        <w:spacing w:line="1" w:lineRule="exact"/>
        <w:rPr>
          <w:sz w:val="24"/>
          <w:szCs w:val="24"/>
        </w:rPr>
      </w:pPr>
    </w:p>
    <w:p w:rsidR="009374C9" w:rsidRPr="00416B12" w:rsidRDefault="009374C9" w:rsidP="00416B12">
      <w:pPr>
        <w:numPr>
          <w:ilvl w:val="0"/>
          <w:numId w:val="3"/>
        </w:numPr>
        <w:tabs>
          <w:tab w:val="left" w:pos="201"/>
        </w:tabs>
        <w:ind w:left="201" w:hanging="201"/>
        <w:rPr>
          <w:sz w:val="24"/>
          <w:szCs w:val="24"/>
        </w:rPr>
      </w:pPr>
      <w:r w:rsidRPr="00416B12">
        <w:rPr>
          <w:sz w:val="24"/>
          <w:szCs w:val="24"/>
        </w:rPr>
        <w:t>Υπόδειγμα Αίτησης Μελετητών Δημοσίων Έργων</w:t>
      </w:r>
    </w:p>
    <w:p w:rsidR="009374C9" w:rsidRPr="00416B12" w:rsidRDefault="009374C9" w:rsidP="00416B12">
      <w:pPr>
        <w:numPr>
          <w:ilvl w:val="0"/>
          <w:numId w:val="3"/>
        </w:numPr>
        <w:tabs>
          <w:tab w:val="left" w:pos="221"/>
        </w:tabs>
        <w:ind w:left="221" w:hanging="221"/>
        <w:rPr>
          <w:sz w:val="24"/>
          <w:szCs w:val="24"/>
        </w:rPr>
      </w:pPr>
      <w:r w:rsidRPr="00416B12">
        <w:rPr>
          <w:sz w:val="24"/>
          <w:szCs w:val="24"/>
        </w:rPr>
        <w:t>Υπόδειγμα Αίτησης Εργοληπτών Δημοσίων Έργων</w:t>
      </w:r>
    </w:p>
    <w:p w:rsidR="009374C9" w:rsidRPr="00416B12" w:rsidRDefault="009374C9">
      <w:pPr>
        <w:spacing w:line="347" w:lineRule="exact"/>
        <w:rPr>
          <w:sz w:val="24"/>
          <w:szCs w:val="24"/>
        </w:rPr>
      </w:pPr>
    </w:p>
    <w:p w:rsidR="009374C9" w:rsidRPr="00416B12" w:rsidRDefault="009374C9">
      <w:pPr>
        <w:ind w:left="6401"/>
      </w:pPr>
      <w:r w:rsidRPr="00416B12">
        <w:t>Ο Δήμαρχος</w:t>
      </w: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356" w:lineRule="exact"/>
        <w:rPr>
          <w:sz w:val="24"/>
          <w:szCs w:val="24"/>
        </w:rPr>
      </w:pPr>
    </w:p>
    <w:p w:rsidR="00416B12" w:rsidRDefault="00A72533" w:rsidP="00416B12">
      <w:pPr>
        <w:spacing w:line="356" w:lineRule="exact"/>
        <w:ind w:left="5681" w:firstLine="7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6B12">
        <w:rPr>
          <w:sz w:val="24"/>
          <w:szCs w:val="24"/>
        </w:rPr>
        <w:t xml:space="preserve">    Πετρίδης Γεώργιος</w:t>
      </w: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634377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ΑΚΡΙΒΕΣ ΑΝΤΙΓΡΑΦΟ</w:t>
      </w: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348" w:lineRule="exact"/>
        <w:rPr>
          <w:sz w:val="24"/>
          <w:szCs w:val="24"/>
        </w:rPr>
      </w:pPr>
    </w:p>
    <w:p w:rsidR="009374C9" w:rsidRDefault="009374C9">
      <w:pPr>
        <w:ind w:right="39"/>
        <w:jc w:val="center"/>
        <w:rPr>
          <w:sz w:val="20"/>
          <w:szCs w:val="20"/>
        </w:rPr>
      </w:pPr>
      <w:r>
        <w:rPr>
          <w:rFonts w:ascii="Calibri" w:hAnsi="Calibri" w:cs="Calibri"/>
        </w:rPr>
        <w:t>[1]</w:t>
      </w:r>
    </w:p>
    <w:p w:rsidR="009374C9" w:rsidRDefault="009374C9">
      <w:pPr>
        <w:sectPr w:rsidR="009374C9">
          <w:type w:val="continuous"/>
          <w:pgSz w:w="11900" w:h="16838"/>
          <w:pgMar w:top="1440" w:right="1086" w:bottom="419" w:left="1419" w:header="0" w:footer="0" w:gutter="0"/>
          <w:cols w:space="720" w:equalWidth="0">
            <w:col w:w="9401"/>
          </w:cols>
        </w:sectPr>
      </w:pPr>
    </w:p>
    <w:p w:rsidR="009374C9" w:rsidRPr="00A72533" w:rsidRDefault="009374C9" w:rsidP="00A72533">
      <w:pPr>
        <w:pStyle w:val="a7"/>
        <w:numPr>
          <w:ilvl w:val="0"/>
          <w:numId w:val="24"/>
        </w:numPr>
        <w:tabs>
          <w:tab w:val="left" w:pos="2980"/>
        </w:tabs>
        <w:rPr>
          <w:sz w:val="20"/>
          <w:szCs w:val="20"/>
          <w:u w:val="single"/>
        </w:rPr>
      </w:pPr>
      <w:r w:rsidRPr="00A72533">
        <w:rPr>
          <w:b/>
          <w:bCs/>
          <w:sz w:val="21"/>
          <w:szCs w:val="21"/>
          <w:u w:val="single"/>
        </w:rPr>
        <w:lastRenderedPageBreak/>
        <w:t>ΚΑΤΗΓΟΡΙΕΣ ΜΕΛΕΤΩΝ</w:t>
      </w:r>
    </w:p>
    <w:p w:rsidR="009374C9" w:rsidRPr="00A72533" w:rsidRDefault="009374C9">
      <w:pPr>
        <w:spacing w:line="231" w:lineRule="exact"/>
      </w:pPr>
    </w:p>
    <w:p w:rsidR="009374C9" w:rsidRPr="00A72533" w:rsidRDefault="009374C9">
      <w:pPr>
        <w:ind w:left="400"/>
      </w:pPr>
      <w:r w:rsidRPr="00A72533">
        <w:rPr>
          <w:b/>
          <w:bCs/>
        </w:rPr>
        <w:t>(Παρακαλούμε σημειώστε με V το αντίστοιχο γνωστικό σας αντικείμενο)</w:t>
      </w:r>
    </w:p>
    <w:p w:rsidR="009374C9" w:rsidRPr="00A72533" w:rsidRDefault="009374C9">
      <w:pPr>
        <w:spacing w:line="20" w:lineRule="exact"/>
      </w:pPr>
    </w:p>
    <w:p w:rsidR="009374C9" w:rsidRPr="00A72533" w:rsidRDefault="009374C9">
      <w:pPr>
        <w:spacing w:line="361" w:lineRule="exact"/>
      </w:pPr>
    </w:p>
    <w:p w:rsidR="009374C9" w:rsidRPr="00A72533" w:rsidRDefault="009374C9" w:rsidP="00F10F93">
      <w:pPr>
        <w:pStyle w:val="a7"/>
        <w:numPr>
          <w:ilvl w:val="0"/>
          <w:numId w:val="13"/>
        </w:numPr>
        <w:tabs>
          <w:tab w:val="left" w:pos="1060"/>
        </w:tabs>
      </w:pPr>
      <w:r w:rsidRPr="00A72533">
        <w:t>Χωροταξικές και Ρυθμιστικές Μελέτες</w:t>
      </w:r>
    </w:p>
    <w:p w:rsidR="009374C9" w:rsidRPr="00A72533" w:rsidRDefault="009374C9">
      <w:pPr>
        <w:spacing w:line="323" w:lineRule="exact"/>
      </w:pPr>
    </w:p>
    <w:p w:rsidR="009374C9" w:rsidRPr="00A72533" w:rsidRDefault="009374C9" w:rsidP="00F10F93">
      <w:pPr>
        <w:pStyle w:val="a7"/>
        <w:numPr>
          <w:ilvl w:val="0"/>
          <w:numId w:val="13"/>
        </w:numPr>
        <w:tabs>
          <w:tab w:val="left" w:pos="1060"/>
        </w:tabs>
      </w:pPr>
      <w:r w:rsidRPr="00A72533">
        <w:t>Πολεοδομικές και Ρυμοτομικές Μελέτες</w:t>
      </w:r>
    </w:p>
    <w:p w:rsidR="009374C9" w:rsidRPr="00A72533" w:rsidRDefault="009374C9">
      <w:pPr>
        <w:spacing w:line="333" w:lineRule="exact"/>
      </w:pPr>
    </w:p>
    <w:p w:rsidR="009374C9" w:rsidRPr="00A72533" w:rsidRDefault="009374C9" w:rsidP="00F10F93">
      <w:pPr>
        <w:pStyle w:val="a7"/>
        <w:numPr>
          <w:ilvl w:val="0"/>
          <w:numId w:val="14"/>
        </w:numPr>
        <w:tabs>
          <w:tab w:val="left" w:pos="1060"/>
        </w:tabs>
        <w:ind w:left="1418"/>
      </w:pPr>
      <w:r w:rsidRPr="00A72533">
        <w:t>Αρχιτεκτονικές Μελέτες Κτιριακών Έργων</w:t>
      </w:r>
    </w:p>
    <w:p w:rsidR="009374C9" w:rsidRPr="00A72533" w:rsidRDefault="009374C9">
      <w:pPr>
        <w:spacing w:line="220" w:lineRule="exact"/>
      </w:pPr>
    </w:p>
    <w:p w:rsidR="009374C9" w:rsidRPr="00A72533" w:rsidRDefault="009374C9" w:rsidP="00F10F93">
      <w:pPr>
        <w:pStyle w:val="a7"/>
        <w:numPr>
          <w:ilvl w:val="0"/>
          <w:numId w:val="14"/>
        </w:numPr>
        <w:tabs>
          <w:tab w:val="left" w:pos="1160"/>
        </w:tabs>
        <w:ind w:left="1418"/>
      </w:pPr>
      <w:r w:rsidRPr="00A72533">
        <w:t xml:space="preserve">Ειδικές Αρχιτεκτονικές </w:t>
      </w:r>
    </w:p>
    <w:p w:rsidR="00F10F93" w:rsidRPr="00A72533" w:rsidRDefault="00F10F93" w:rsidP="00F10F93">
      <w:pPr>
        <w:pStyle w:val="a7"/>
      </w:pPr>
    </w:p>
    <w:p w:rsidR="009374C9" w:rsidRPr="00A72533" w:rsidRDefault="00F10F93" w:rsidP="00F10F93">
      <w:pPr>
        <w:pStyle w:val="a7"/>
        <w:numPr>
          <w:ilvl w:val="0"/>
          <w:numId w:val="14"/>
        </w:numPr>
        <w:tabs>
          <w:tab w:val="left" w:pos="1061"/>
        </w:tabs>
        <w:spacing w:line="358" w:lineRule="exact"/>
        <w:ind w:left="1418" w:right="1246"/>
      </w:pPr>
      <w:r w:rsidRPr="00A72533">
        <w:t>Σ</w:t>
      </w:r>
      <w:r w:rsidR="009374C9" w:rsidRPr="00A72533">
        <w:t>τατικές Μελέτες</w:t>
      </w:r>
    </w:p>
    <w:p w:rsidR="00F10F93" w:rsidRPr="00A72533" w:rsidRDefault="00F10F93" w:rsidP="00F10F93">
      <w:pPr>
        <w:pStyle w:val="a7"/>
      </w:pPr>
    </w:p>
    <w:p w:rsidR="009374C9" w:rsidRPr="00A72533" w:rsidRDefault="009374C9" w:rsidP="00F10F93">
      <w:pPr>
        <w:numPr>
          <w:ilvl w:val="0"/>
          <w:numId w:val="14"/>
        </w:numPr>
        <w:tabs>
          <w:tab w:val="left" w:pos="1060"/>
        </w:tabs>
        <w:ind w:left="1418"/>
      </w:pPr>
      <w:r w:rsidRPr="00A72533">
        <w:t>Μελέτες Μηχανολογικές</w:t>
      </w:r>
      <w:r w:rsidR="00A72533" w:rsidRPr="00A72533">
        <w:t>-</w:t>
      </w:r>
      <w:r w:rsidRPr="00A72533">
        <w:t xml:space="preserve"> Ηλεκτρολογικές και Ηλεκτρονικές </w:t>
      </w:r>
    </w:p>
    <w:p w:rsidR="009374C9" w:rsidRPr="00A72533" w:rsidRDefault="009374C9">
      <w:pPr>
        <w:spacing w:line="229" w:lineRule="exact"/>
      </w:pPr>
    </w:p>
    <w:p w:rsidR="009374C9" w:rsidRPr="00A72533" w:rsidRDefault="00A72533" w:rsidP="00A72533">
      <w:pPr>
        <w:numPr>
          <w:ilvl w:val="0"/>
          <w:numId w:val="14"/>
        </w:numPr>
        <w:tabs>
          <w:tab w:val="left" w:pos="1167"/>
        </w:tabs>
        <w:spacing w:line="327" w:lineRule="auto"/>
        <w:ind w:left="1418" w:right="746"/>
      </w:pPr>
      <w:r w:rsidRPr="00A72533">
        <w:t>Μελέτες Συγκοινωνιακών Έργων</w:t>
      </w:r>
    </w:p>
    <w:p w:rsidR="009374C9" w:rsidRPr="00A72533" w:rsidRDefault="009374C9">
      <w:pPr>
        <w:spacing w:line="237" w:lineRule="exact"/>
      </w:pPr>
    </w:p>
    <w:p w:rsidR="009374C9" w:rsidRPr="00A72533" w:rsidRDefault="00A72533" w:rsidP="00A72533">
      <w:pPr>
        <w:pStyle w:val="a7"/>
        <w:numPr>
          <w:ilvl w:val="0"/>
          <w:numId w:val="15"/>
        </w:numPr>
        <w:tabs>
          <w:tab w:val="left" w:pos="1418"/>
        </w:tabs>
        <w:spacing w:line="207" w:lineRule="exact"/>
        <w:ind w:left="1418" w:right="806"/>
      </w:pPr>
      <w:r w:rsidRPr="00A72533">
        <w:t>Ενεργειακές Μελέτες</w:t>
      </w:r>
    </w:p>
    <w:p w:rsidR="009374C9" w:rsidRPr="00A72533" w:rsidRDefault="009374C9">
      <w:pPr>
        <w:spacing w:line="249" w:lineRule="exact"/>
      </w:pPr>
    </w:p>
    <w:p w:rsidR="009374C9" w:rsidRPr="00A72533" w:rsidRDefault="00A72533" w:rsidP="00A72533">
      <w:pPr>
        <w:pStyle w:val="a7"/>
        <w:numPr>
          <w:ilvl w:val="0"/>
          <w:numId w:val="16"/>
        </w:numPr>
        <w:tabs>
          <w:tab w:val="left" w:pos="1418"/>
        </w:tabs>
        <w:spacing w:line="332" w:lineRule="auto"/>
        <w:ind w:left="1418" w:right="1866"/>
      </w:pPr>
      <w:r w:rsidRPr="00A72533">
        <w:t>Μελέτες Τοπογραφίας</w:t>
      </w:r>
    </w:p>
    <w:p w:rsidR="009374C9" w:rsidRPr="00A72533" w:rsidRDefault="009374C9">
      <w:pPr>
        <w:spacing w:line="211" w:lineRule="exact"/>
      </w:pPr>
    </w:p>
    <w:p w:rsidR="009374C9" w:rsidRPr="00A72533" w:rsidRDefault="00A72533" w:rsidP="00A72533">
      <w:pPr>
        <w:pStyle w:val="a7"/>
        <w:numPr>
          <w:ilvl w:val="0"/>
          <w:numId w:val="18"/>
        </w:numPr>
        <w:tabs>
          <w:tab w:val="left" w:pos="1000"/>
        </w:tabs>
        <w:ind w:left="1418"/>
      </w:pPr>
      <w:r w:rsidRPr="00A72533">
        <w:t xml:space="preserve">Μελέτες και Έρευνες Γεωλογικές, Υδρογεωλογικές και </w:t>
      </w:r>
      <w:r w:rsidR="009374C9" w:rsidRPr="00A72533">
        <w:t xml:space="preserve"> Γεωφυσικές </w:t>
      </w:r>
    </w:p>
    <w:p w:rsidR="009374C9" w:rsidRPr="00A72533" w:rsidRDefault="009374C9">
      <w:pPr>
        <w:spacing w:line="343" w:lineRule="exact"/>
      </w:pPr>
    </w:p>
    <w:p w:rsidR="009374C9" w:rsidRPr="00A72533" w:rsidRDefault="009374C9" w:rsidP="00A72533">
      <w:pPr>
        <w:pStyle w:val="a7"/>
        <w:numPr>
          <w:ilvl w:val="0"/>
          <w:numId w:val="18"/>
        </w:numPr>
        <w:tabs>
          <w:tab w:val="left" w:pos="1000"/>
        </w:tabs>
        <w:ind w:left="1418"/>
      </w:pPr>
      <w:r w:rsidRPr="00A72533">
        <w:t>Γεωτεχνικές Μελέτες και Έρευνες</w:t>
      </w:r>
    </w:p>
    <w:p w:rsidR="009374C9" w:rsidRPr="00A72533" w:rsidRDefault="009374C9">
      <w:pPr>
        <w:spacing w:line="331" w:lineRule="exact"/>
      </w:pPr>
    </w:p>
    <w:p w:rsidR="009374C9" w:rsidRPr="00A72533" w:rsidRDefault="009374C9" w:rsidP="00A72533">
      <w:pPr>
        <w:numPr>
          <w:ilvl w:val="0"/>
          <w:numId w:val="18"/>
        </w:numPr>
        <w:tabs>
          <w:tab w:val="left" w:pos="1000"/>
        </w:tabs>
        <w:ind w:left="1418"/>
      </w:pPr>
      <w:r w:rsidRPr="00A72533">
        <w:t>Εδαφολογικές Μελέτες και Έρευνες</w:t>
      </w:r>
    </w:p>
    <w:p w:rsidR="009374C9" w:rsidRPr="00A72533" w:rsidRDefault="009374C9">
      <w:pPr>
        <w:spacing w:line="249" w:lineRule="exact"/>
      </w:pPr>
    </w:p>
    <w:p w:rsidR="009374C9" w:rsidRPr="00A72533" w:rsidRDefault="009374C9">
      <w:pPr>
        <w:spacing w:line="7" w:lineRule="exact"/>
      </w:pPr>
    </w:p>
    <w:p w:rsidR="009374C9" w:rsidRPr="00A72533" w:rsidRDefault="009374C9">
      <w:pPr>
        <w:spacing w:line="104" w:lineRule="exact"/>
      </w:pPr>
    </w:p>
    <w:p w:rsidR="009374C9" w:rsidRPr="00A72533" w:rsidRDefault="009374C9" w:rsidP="00A72533">
      <w:pPr>
        <w:pStyle w:val="a7"/>
        <w:numPr>
          <w:ilvl w:val="0"/>
          <w:numId w:val="20"/>
        </w:numPr>
        <w:tabs>
          <w:tab w:val="left" w:pos="1040"/>
        </w:tabs>
      </w:pPr>
      <w:r w:rsidRPr="00A72533">
        <w:t xml:space="preserve">Μελέτες </w:t>
      </w:r>
      <w:proofErr w:type="spellStart"/>
      <w:r w:rsidRPr="00A72533">
        <w:t>Φυτοτεχνική</w:t>
      </w:r>
      <w:r w:rsidR="00A72533" w:rsidRPr="00A72533">
        <w:t>ς</w:t>
      </w:r>
      <w:proofErr w:type="spellEnd"/>
      <w:r w:rsidR="00A72533" w:rsidRPr="00A72533">
        <w:t xml:space="preserve"> Διαμόρφωσης Περιβάλλοντος Χώρου</w:t>
      </w:r>
      <w:r w:rsidRPr="00A72533">
        <w:t xml:space="preserve"> και Έργων Πρασίνου</w:t>
      </w:r>
    </w:p>
    <w:p w:rsidR="009374C9" w:rsidRPr="00A72533" w:rsidRDefault="009374C9">
      <w:pPr>
        <w:spacing w:line="396" w:lineRule="exact"/>
      </w:pPr>
    </w:p>
    <w:p w:rsidR="009374C9" w:rsidRPr="00A72533" w:rsidRDefault="009374C9" w:rsidP="00A72533">
      <w:pPr>
        <w:pStyle w:val="a7"/>
        <w:numPr>
          <w:ilvl w:val="0"/>
          <w:numId w:val="21"/>
        </w:numPr>
        <w:tabs>
          <w:tab w:val="left" w:pos="1000"/>
        </w:tabs>
        <w:spacing w:line="200" w:lineRule="exact"/>
        <w:ind w:left="1418"/>
      </w:pPr>
      <w:r w:rsidRPr="00A72533">
        <w:t xml:space="preserve">Περιβαλλοντικές Μελέτες </w:t>
      </w:r>
    </w:p>
    <w:p w:rsidR="009374C9" w:rsidRPr="00A72533" w:rsidRDefault="009374C9">
      <w:pPr>
        <w:spacing w:line="200" w:lineRule="exact"/>
        <w:rPr>
          <w:sz w:val="20"/>
          <w:szCs w:val="20"/>
        </w:rPr>
      </w:pPr>
    </w:p>
    <w:p w:rsidR="009374C9" w:rsidRPr="00A72533" w:rsidRDefault="009374C9">
      <w:pPr>
        <w:spacing w:line="200" w:lineRule="exact"/>
        <w:rPr>
          <w:sz w:val="20"/>
          <w:szCs w:val="20"/>
        </w:rPr>
      </w:pPr>
    </w:p>
    <w:p w:rsidR="009374C9" w:rsidRDefault="009374C9"/>
    <w:p w:rsidR="00A72533" w:rsidRPr="00A72533" w:rsidRDefault="00A72533" w:rsidP="00A72533">
      <w:pPr>
        <w:pStyle w:val="a7"/>
        <w:numPr>
          <w:ilvl w:val="0"/>
          <w:numId w:val="23"/>
        </w:numPr>
        <w:tabs>
          <w:tab w:val="left" w:pos="2980"/>
        </w:tabs>
        <w:rPr>
          <w:b/>
          <w:bCs/>
          <w:sz w:val="21"/>
          <w:szCs w:val="21"/>
          <w:u w:val="single"/>
        </w:rPr>
      </w:pPr>
      <w:r w:rsidRPr="00A72533">
        <w:rPr>
          <w:b/>
          <w:bCs/>
          <w:sz w:val="21"/>
          <w:szCs w:val="21"/>
          <w:u w:val="single"/>
        </w:rPr>
        <w:t>ΚΑΤΗΓΟΡΙΕΣ ΕΡΓΩΝ</w:t>
      </w: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Pr="00A72533" w:rsidRDefault="00A72533" w:rsidP="00A72533">
      <w:pPr>
        <w:ind w:left="400"/>
      </w:pPr>
      <w:r w:rsidRPr="00A72533">
        <w:rPr>
          <w:b/>
          <w:bCs/>
        </w:rPr>
        <w:t>(Παρακαλούμε σημειώστε με V το αντίστοιχο γνωστικό σας αντικείμενο)</w:t>
      </w: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tbl>
      <w:tblPr>
        <w:tblW w:w="4574" w:type="dxa"/>
        <w:tblInd w:w="14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74"/>
      </w:tblGrid>
      <w:tr w:rsidR="008C7FBE" w:rsidRPr="00E00DD5" w:rsidTr="00E00DD5">
        <w:trPr>
          <w:trHeight w:val="337"/>
        </w:trPr>
        <w:tc>
          <w:tcPr>
            <w:tcW w:w="4574" w:type="dxa"/>
            <w:vAlign w:val="bottom"/>
          </w:tcPr>
          <w:p w:rsidR="008C7FBE" w:rsidRPr="00E00DD5" w:rsidRDefault="008C7FBE" w:rsidP="008C7FBE">
            <w:pPr>
              <w:pStyle w:val="a7"/>
              <w:numPr>
                <w:ilvl w:val="0"/>
                <w:numId w:val="25"/>
              </w:numPr>
              <w:spacing w:line="212" w:lineRule="exact"/>
              <w:rPr>
                <w:sz w:val="20"/>
                <w:szCs w:val="20"/>
              </w:rPr>
            </w:pPr>
            <w:r w:rsidRPr="00E00DD5">
              <w:rPr>
                <w:bCs/>
                <w:color w:val="555555"/>
                <w:sz w:val="20"/>
                <w:szCs w:val="20"/>
              </w:rPr>
              <w:t>ΟΙΚΟΔΟΜΙΚΑ</w:t>
            </w:r>
          </w:p>
        </w:tc>
      </w:tr>
      <w:tr w:rsidR="008C7FBE" w:rsidRPr="00E00DD5" w:rsidTr="00E00DD5">
        <w:trPr>
          <w:trHeight w:val="304"/>
        </w:trPr>
        <w:tc>
          <w:tcPr>
            <w:tcW w:w="4574" w:type="dxa"/>
            <w:vAlign w:val="bottom"/>
          </w:tcPr>
          <w:p w:rsidR="008C7FBE" w:rsidRPr="00E00DD5" w:rsidRDefault="008C7FBE" w:rsidP="008C7FBE">
            <w:pPr>
              <w:pStyle w:val="a7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00DD5">
              <w:rPr>
                <w:bCs/>
                <w:color w:val="555555"/>
                <w:sz w:val="20"/>
                <w:szCs w:val="20"/>
              </w:rPr>
              <w:t>ΟΔΟΠΟΙΙΑ</w:t>
            </w:r>
          </w:p>
        </w:tc>
      </w:tr>
      <w:tr w:rsidR="008C7FBE" w:rsidRPr="00E00DD5" w:rsidTr="00E00DD5">
        <w:trPr>
          <w:trHeight w:val="386"/>
        </w:trPr>
        <w:tc>
          <w:tcPr>
            <w:tcW w:w="4574" w:type="dxa"/>
            <w:vAlign w:val="bottom"/>
          </w:tcPr>
          <w:p w:rsidR="008C7FBE" w:rsidRPr="00E00DD5" w:rsidRDefault="008C7FBE" w:rsidP="008C7FBE">
            <w:pPr>
              <w:pStyle w:val="a7"/>
              <w:numPr>
                <w:ilvl w:val="0"/>
                <w:numId w:val="25"/>
              </w:numPr>
              <w:spacing w:line="212" w:lineRule="exact"/>
              <w:rPr>
                <w:sz w:val="20"/>
                <w:szCs w:val="20"/>
              </w:rPr>
            </w:pPr>
            <w:r w:rsidRPr="00E00DD5">
              <w:rPr>
                <w:bCs/>
                <w:color w:val="555555"/>
                <w:sz w:val="20"/>
                <w:szCs w:val="20"/>
              </w:rPr>
              <w:t>ΥΔΡΑΥΛΙΚΑ</w:t>
            </w:r>
          </w:p>
        </w:tc>
      </w:tr>
      <w:tr w:rsidR="008C7FBE" w:rsidRPr="00E00DD5" w:rsidTr="00E00DD5">
        <w:trPr>
          <w:trHeight w:val="407"/>
        </w:trPr>
        <w:tc>
          <w:tcPr>
            <w:tcW w:w="4574" w:type="dxa"/>
            <w:vAlign w:val="bottom"/>
          </w:tcPr>
          <w:p w:rsidR="008C7FBE" w:rsidRPr="00E00DD5" w:rsidRDefault="008C7FBE" w:rsidP="008C7FBE">
            <w:pPr>
              <w:pStyle w:val="a7"/>
              <w:numPr>
                <w:ilvl w:val="0"/>
                <w:numId w:val="25"/>
              </w:numPr>
              <w:spacing w:line="212" w:lineRule="exact"/>
              <w:rPr>
                <w:sz w:val="20"/>
                <w:szCs w:val="20"/>
              </w:rPr>
            </w:pPr>
            <w:r w:rsidRPr="00E00DD5">
              <w:rPr>
                <w:bCs/>
                <w:color w:val="555555"/>
                <w:sz w:val="20"/>
                <w:szCs w:val="20"/>
              </w:rPr>
              <w:t>ΗΛΕΚΤΡΟΜΗΧΑΝΟΛΟΓΙΚΑ</w:t>
            </w:r>
          </w:p>
        </w:tc>
      </w:tr>
      <w:tr w:rsidR="008C7FBE" w:rsidRPr="00E00DD5" w:rsidTr="00E00DD5">
        <w:trPr>
          <w:trHeight w:val="427"/>
        </w:trPr>
        <w:tc>
          <w:tcPr>
            <w:tcW w:w="4574" w:type="dxa"/>
            <w:vAlign w:val="bottom"/>
          </w:tcPr>
          <w:p w:rsidR="008C7FBE" w:rsidRPr="00E00DD5" w:rsidRDefault="008C7FBE" w:rsidP="008C7FBE">
            <w:pPr>
              <w:pStyle w:val="a7"/>
              <w:numPr>
                <w:ilvl w:val="0"/>
                <w:numId w:val="25"/>
              </w:numPr>
              <w:spacing w:line="212" w:lineRule="exact"/>
              <w:rPr>
                <w:sz w:val="20"/>
                <w:szCs w:val="20"/>
              </w:rPr>
            </w:pPr>
            <w:r w:rsidRPr="00E00DD5">
              <w:rPr>
                <w:bCs/>
                <w:color w:val="555555"/>
                <w:sz w:val="20"/>
                <w:szCs w:val="20"/>
              </w:rPr>
              <w:t>ΕΡΓΑ ΠΡΑΣΙΝΟΥ</w:t>
            </w:r>
          </w:p>
        </w:tc>
      </w:tr>
    </w:tbl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97" w:lineRule="exact"/>
        <w:rPr>
          <w:sz w:val="20"/>
          <w:szCs w:val="20"/>
        </w:rPr>
      </w:pPr>
    </w:p>
    <w:p w:rsidR="009374C9" w:rsidRDefault="009374C9">
      <w:pPr>
        <w:ind w:right="-160"/>
        <w:jc w:val="center"/>
        <w:rPr>
          <w:sz w:val="20"/>
          <w:szCs w:val="20"/>
        </w:rPr>
      </w:pPr>
      <w:r>
        <w:rPr>
          <w:rFonts w:ascii="Arial" w:hAnsi="Arial" w:cs="Arial"/>
          <w:sz w:val="31"/>
          <w:szCs w:val="31"/>
        </w:rPr>
        <w:t>ΥΠΟΔΕΙΓΜΑ ΑΙΤΗΣΗΣ ΕΡΓΟΛΗΠΤΗ</w:t>
      </w:r>
    </w:p>
    <w:p w:rsidR="009374C9" w:rsidRDefault="009374C9">
      <w:pPr>
        <w:sectPr w:rsidR="009374C9">
          <w:pgSz w:w="11900" w:h="16838"/>
          <w:pgMar w:top="1440" w:right="1306" w:bottom="419" w:left="1419" w:header="0" w:footer="0" w:gutter="0"/>
          <w:cols w:space="720" w:equalWidth="0">
            <w:col w:w="9181"/>
          </w:cols>
        </w:sect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317" w:lineRule="exact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697"/>
      </w:tblGrid>
      <w:tr w:rsidR="00A34C44" w:rsidRPr="00A34C44" w:rsidTr="00227360">
        <w:trPr>
          <w:trHeight w:val="570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Επωνυμία Οικονομικού Φορέα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562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rFonts w:ascii="Calibri" w:hAnsi="Calibri" w:cs="Calibri"/>
              </w:rPr>
            </w:pPr>
            <w:r w:rsidRPr="00A34C44">
              <w:rPr>
                <w:rFonts w:ascii="Calibri" w:hAnsi="Calibri" w:cs="Calibri"/>
              </w:rPr>
              <w:t>Διακριτικός τίτλος (εφ’ όσον υπάρχει)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413"/>
        </w:trPr>
        <w:tc>
          <w:tcPr>
            <w:tcW w:w="2268" w:type="dxa"/>
            <w:shd w:val="clear" w:color="auto" w:fill="auto"/>
          </w:tcPr>
          <w:p w:rsidR="00A34C44" w:rsidRPr="00A34C44" w:rsidRDefault="00A34C44" w:rsidP="00C073BB">
            <w:pPr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Αριθμός Μητρώου ΤΕΕ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396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Διεύθυνση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255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Τηλέφωνο επικοινωνίας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341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proofErr w:type="spellStart"/>
            <w:r w:rsidRPr="00A34C44">
              <w:rPr>
                <w:rFonts w:ascii="Calibri" w:hAnsi="Calibri" w:cs="Calibri"/>
              </w:rPr>
              <w:t>Fax</w:t>
            </w:r>
            <w:proofErr w:type="spellEnd"/>
            <w:r w:rsidRPr="00A34C44">
              <w:rPr>
                <w:rFonts w:ascii="Calibri" w:hAnsi="Calibri" w:cs="Calibri"/>
              </w:rPr>
              <w:t xml:space="preserve"> επικοινωνίας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466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Ηλεκτρονικό ταχυδρομείο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572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Κινητό τηλέφωνο (προαιρετικά)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553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Αριθμός Φορολογικού Μητρώου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549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rFonts w:ascii="Calibri" w:hAnsi="Calibri" w:cs="Calibri"/>
              </w:rPr>
            </w:pPr>
            <w:r w:rsidRPr="00A34C44">
              <w:rPr>
                <w:rFonts w:ascii="Calibri" w:hAnsi="Calibri" w:cs="Calibri"/>
              </w:rPr>
              <w:t>Αρμόδια Δ.Ο.Υ.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</w:tbl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307" w:lineRule="exact"/>
        <w:rPr>
          <w:sz w:val="20"/>
          <w:szCs w:val="20"/>
        </w:rPr>
      </w:pPr>
    </w:p>
    <w:p w:rsidR="009374C9" w:rsidRDefault="009374C9">
      <w:pPr>
        <w:ind w:left="1"/>
        <w:rPr>
          <w:sz w:val="20"/>
          <w:szCs w:val="20"/>
        </w:rPr>
      </w:pPr>
      <w:r>
        <w:rPr>
          <w:rFonts w:ascii="Arial" w:hAnsi="Arial" w:cs="Arial"/>
        </w:rPr>
        <w:t>(Τόπος, ημερομηνία)</w:t>
      </w:r>
    </w:p>
    <w:p w:rsidR="009374C9" w:rsidRDefault="009374C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60" w:lineRule="exact"/>
        <w:rPr>
          <w:sz w:val="20"/>
          <w:szCs w:val="20"/>
        </w:rPr>
      </w:pPr>
    </w:p>
    <w:p w:rsidR="009374C9" w:rsidRDefault="009374C9">
      <w:pPr>
        <w:jc w:val="center"/>
        <w:rPr>
          <w:sz w:val="20"/>
          <w:szCs w:val="20"/>
        </w:rPr>
      </w:pPr>
      <w:r>
        <w:rPr>
          <w:rFonts w:ascii="Arial" w:hAnsi="Arial" w:cs="Arial"/>
        </w:rPr>
        <w:t>ΠΡΟΣ:</w:t>
      </w:r>
    </w:p>
    <w:p w:rsidR="009374C9" w:rsidRDefault="009374C9">
      <w:pPr>
        <w:ind w:left="1540"/>
        <w:rPr>
          <w:sz w:val="20"/>
          <w:szCs w:val="20"/>
        </w:rPr>
      </w:pPr>
      <w:r>
        <w:rPr>
          <w:rFonts w:ascii="Arial" w:hAnsi="Arial" w:cs="Arial"/>
        </w:rPr>
        <w:t xml:space="preserve">Δήμο </w:t>
      </w:r>
      <w:r w:rsidR="00CF6883">
        <w:rPr>
          <w:rFonts w:ascii="Arial" w:hAnsi="Arial" w:cs="Arial"/>
        </w:rPr>
        <w:t>Κομοτηνής</w:t>
      </w: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11" w:lineRule="exact"/>
        <w:rPr>
          <w:sz w:val="20"/>
          <w:szCs w:val="20"/>
        </w:rPr>
      </w:pPr>
    </w:p>
    <w:p w:rsidR="009374C9" w:rsidRDefault="009374C9">
      <w:pPr>
        <w:ind w:left="700"/>
        <w:rPr>
          <w:sz w:val="20"/>
          <w:szCs w:val="20"/>
        </w:rPr>
      </w:pPr>
      <w:r>
        <w:rPr>
          <w:rFonts w:ascii="Arial" w:hAnsi="Arial" w:cs="Arial"/>
        </w:rPr>
        <w:t>ΘΕΜΑ: Αίτηση ενδιαφέροντος</w:t>
      </w: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42" w:lineRule="exact"/>
        <w:rPr>
          <w:sz w:val="20"/>
          <w:szCs w:val="20"/>
        </w:rPr>
      </w:pPr>
    </w:p>
    <w:p w:rsidR="009374C9" w:rsidRDefault="009374C9">
      <w:pPr>
        <w:spacing w:line="357" w:lineRule="auto"/>
        <w:ind w:firstLine="360"/>
        <w:jc w:val="both"/>
        <w:rPr>
          <w:sz w:val="20"/>
          <w:szCs w:val="20"/>
        </w:rPr>
      </w:pPr>
      <w:r>
        <w:rPr>
          <w:rFonts w:ascii="Arial" w:hAnsi="Arial" w:cs="Arial"/>
        </w:rPr>
        <w:t>Παρακαλώ όπως με εγγράψετε στον Κατάλογο Εργοληπτών .Ε. της παρ. 5 του άρθρου 118 του ν. 4412/2016 για την κατηγορία έργου:</w:t>
      </w:r>
    </w:p>
    <w:tbl>
      <w:tblPr>
        <w:tblW w:w="4574" w:type="dxa"/>
        <w:tblInd w:w="-274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0"/>
        <w:gridCol w:w="2835"/>
        <w:gridCol w:w="999"/>
        <w:gridCol w:w="30"/>
      </w:tblGrid>
      <w:tr w:rsidR="009374C9" w:rsidRPr="0017175C" w:rsidTr="00884985">
        <w:trPr>
          <w:trHeight w:val="30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74C9" w:rsidRPr="0017175C" w:rsidRDefault="009374C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4C9" w:rsidRPr="0017175C" w:rsidRDefault="009374C9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ΚΑΤΗΓΟΡΙΑ</w:t>
            </w:r>
          </w:p>
        </w:tc>
        <w:tc>
          <w:tcPr>
            <w:tcW w:w="9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4C9" w:rsidRPr="0017175C" w:rsidRDefault="009374C9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ΕΠΙΛΟΓΗ</w:t>
            </w:r>
          </w:p>
        </w:tc>
        <w:tc>
          <w:tcPr>
            <w:tcW w:w="30" w:type="dxa"/>
            <w:vAlign w:val="bottom"/>
          </w:tcPr>
          <w:p w:rsidR="009374C9" w:rsidRPr="0017175C" w:rsidRDefault="009374C9">
            <w:pPr>
              <w:rPr>
                <w:sz w:val="2"/>
                <w:szCs w:val="2"/>
              </w:rPr>
            </w:pPr>
          </w:p>
        </w:tc>
      </w:tr>
      <w:tr w:rsidR="009374C9" w:rsidRPr="0017175C" w:rsidTr="00884985">
        <w:trPr>
          <w:trHeight w:val="248"/>
        </w:trPr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4C9" w:rsidRPr="0017175C" w:rsidRDefault="009374C9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374C9" w:rsidRPr="0017175C" w:rsidRDefault="009374C9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374C9" w:rsidRPr="0017175C" w:rsidRDefault="009374C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374C9" w:rsidRPr="0017175C" w:rsidRDefault="009374C9">
            <w:pPr>
              <w:rPr>
                <w:sz w:val="2"/>
                <w:szCs w:val="2"/>
              </w:rPr>
            </w:pPr>
          </w:p>
        </w:tc>
      </w:tr>
      <w:tr w:rsidR="00884985" w:rsidRPr="0017175C" w:rsidTr="00884985">
        <w:trPr>
          <w:trHeight w:val="2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jc w:val="center"/>
              <w:rPr>
                <w:sz w:val="20"/>
                <w:szCs w:val="20"/>
              </w:rPr>
            </w:pPr>
            <w:r w:rsidRPr="00884985">
              <w:rPr>
                <w:w w:val="97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ΟΙΚΟΔΟΜΙΚΑ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884985">
        <w:trPr>
          <w:trHeight w:val="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9374C9" w:rsidRPr="0017175C" w:rsidTr="00884985">
        <w:trPr>
          <w:trHeight w:val="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4C9" w:rsidRPr="00884985" w:rsidRDefault="009374C9">
            <w:pPr>
              <w:jc w:val="center"/>
              <w:rPr>
                <w:sz w:val="20"/>
                <w:szCs w:val="20"/>
              </w:rPr>
            </w:pPr>
            <w:r w:rsidRPr="00884985"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4C9" w:rsidRPr="00884985" w:rsidRDefault="009374C9" w:rsidP="00884985">
            <w:pPr>
              <w:rPr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ΟΔΟΠΟΙΙΑ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4C9" w:rsidRPr="00884985" w:rsidRDefault="009374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374C9" w:rsidRPr="0017175C" w:rsidRDefault="009374C9">
            <w:pPr>
              <w:rPr>
                <w:sz w:val="2"/>
                <w:szCs w:val="2"/>
              </w:rPr>
            </w:pPr>
          </w:p>
        </w:tc>
      </w:tr>
      <w:tr w:rsidR="00884985" w:rsidRPr="0017175C" w:rsidTr="00884985">
        <w:trPr>
          <w:trHeight w:val="2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jc w:val="center"/>
              <w:rPr>
                <w:sz w:val="20"/>
                <w:szCs w:val="20"/>
              </w:rPr>
            </w:pPr>
            <w:r w:rsidRPr="00884985">
              <w:rPr>
                <w:w w:val="97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ΥΔΡΑΥΛΙΚΑ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884985">
        <w:trPr>
          <w:trHeight w:val="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884985">
        <w:trPr>
          <w:trHeight w:val="2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 w:rsidP="00884985">
            <w:pPr>
              <w:jc w:val="center"/>
              <w:rPr>
                <w:sz w:val="20"/>
                <w:szCs w:val="20"/>
              </w:rPr>
            </w:pPr>
            <w:r w:rsidRPr="0088498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 w:rsidP="00884985">
            <w:pPr>
              <w:spacing w:line="212" w:lineRule="exact"/>
              <w:rPr>
                <w:b/>
                <w:bCs/>
                <w:color w:val="555555"/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ΗΛΕΚΤΡΟΜΗΧΑΝΟΛΟΓΙΚΑ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884985">
        <w:trPr>
          <w:trHeight w:val="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884985">
        <w:trPr>
          <w:trHeight w:val="2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jc w:val="center"/>
              <w:rPr>
                <w:sz w:val="20"/>
                <w:szCs w:val="20"/>
              </w:rPr>
            </w:pPr>
            <w:r w:rsidRPr="00884985">
              <w:rPr>
                <w:w w:val="97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ΕΡΓΑ ΠΡΑΣΙΝΟΥ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884985">
        <w:trPr>
          <w:trHeight w:val="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884985">
        <w:trPr>
          <w:trHeight w:val="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9374C9" w:rsidRPr="0017175C" w:rsidTr="00884985">
        <w:trPr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4C9" w:rsidRPr="00884985" w:rsidRDefault="009374C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4C9" w:rsidRPr="00884985" w:rsidRDefault="009374C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4C9" w:rsidRPr="00884985" w:rsidRDefault="009374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374C9" w:rsidRPr="0017175C" w:rsidRDefault="009374C9">
            <w:pPr>
              <w:rPr>
                <w:sz w:val="2"/>
                <w:szCs w:val="2"/>
              </w:rPr>
            </w:pPr>
          </w:p>
        </w:tc>
      </w:tr>
    </w:tbl>
    <w:p w:rsidR="009374C9" w:rsidRDefault="009374C9">
      <w:pPr>
        <w:spacing w:line="385" w:lineRule="exact"/>
        <w:rPr>
          <w:sz w:val="20"/>
          <w:szCs w:val="20"/>
        </w:rPr>
      </w:pPr>
    </w:p>
    <w:p w:rsidR="009374C9" w:rsidRDefault="009374C9">
      <w:pPr>
        <w:spacing w:line="351" w:lineRule="auto"/>
        <w:rPr>
          <w:sz w:val="20"/>
          <w:szCs w:val="20"/>
        </w:rPr>
      </w:pPr>
      <w:r>
        <w:rPr>
          <w:rFonts w:ascii="Arial" w:hAnsi="Arial" w:cs="Arial"/>
        </w:rPr>
        <w:t>Στην παρούσα επισυνάπτω αντίγραφο ΜΕΕΠ /Νομαρχιακού Μητρώου.</w:t>
      </w:r>
    </w:p>
    <w:p w:rsidR="009374C9" w:rsidRDefault="009374C9">
      <w:pPr>
        <w:spacing w:line="389" w:lineRule="exact"/>
        <w:rPr>
          <w:sz w:val="20"/>
          <w:szCs w:val="20"/>
        </w:rPr>
      </w:pPr>
    </w:p>
    <w:p w:rsidR="009374C9" w:rsidRPr="00AC61A1" w:rsidRDefault="009374C9" w:rsidP="00AC61A1">
      <w:pPr>
        <w:numPr>
          <w:ilvl w:val="0"/>
          <w:numId w:val="12"/>
        </w:numPr>
        <w:tabs>
          <w:tab w:val="left" w:pos="1980"/>
        </w:tabs>
        <w:spacing w:line="200" w:lineRule="exact"/>
        <w:ind w:left="1980" w:hanging="303"/>
        <w:rPr>
          <w:sz w:val="20"/>
          <w:szCs w:val="20"/>
        </w:rPr>
      </w:pPr>
      <w:r w:rsidRPr="00AC61A1">
        <w:rPr>
          <w:rFonts w:ascii="Arial" w:hAnsi="Arial" w:cs="Arial"/>
        </w:rPr>
        <w:t>ΑΙΤΩΝ</w:t>
      </w:r>
    </w:p>
    <w:p w:rsidR="009374C9" w:rsidRDefault="009374C9">
      <w:pPr>
        <w:sectPr w:rsidR="009374C9">
          <w:type w:val="continuous"/>
          <w:pgSz w:w="11900" w:h="16838"/>
          <w:pgMar w:top="1440" w:right="1306" w:bottom="419" w:left="1419" w:header="0" w:footer="0" w:gutter="0"/>
          <w:cols w:num="2" w:space="720" w:equalWidth="0">
            <w:col w:w="4141" w:space="720"/>
            <w:col w:w="4320"/>
          </w:cols>
        </w:sectPr>
      </w:pPr>
    </w:p>
    <w:p w:rsidR="009374C9" w:rsidRDefault="009374C9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0"/>
        <w:gridCol w:w="5052"/>
      </w:tblGrid>
      <w:tr w:rsidR="00227360" w:rsidTr="007E4336">
        <w:tc>
          <w:tcPr>
            <w:tcW w:w="9108" w:type="dxa"/>
            <w:gridSpan w:val="2"/>
          </w:tcPr>
          <w:p w:rsidR="00227360" w:rsidRDefault="00227360" w:rsidP="007E4336">
            <w:pPr>
              <w:ind w:right="-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31"/>
                <w:szCs w:val="31"/>
              </w:rPr>
              <w:t>ΥΠΟΔΕΙΓΜΑ ΑΙΤΗΣΗΣ ΜΕΛΕΤΗΤΗ</w:t>
            </w:r>
          </w:p>
          <w:p w:rsidR="00227360" w:rsidRDefault="00227360" w:rsidP="007E4336">
            <w:pPr>
              <w:spacing w:line="200" w:lineRule="exact"/>
            </w:pPr>
          </w:p>
        </w:tc>
      </w:tr>
      <w:tr w:rsidR="00227360" w:rsidTr="007E4336">
        <w:tc>
          <w:tcPr>
            <w:tcW w:w="3888" w:type="dxa"/>
          </w:tcPr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97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317" w:lineRule="exact"/>
              <w:rPr>
                <w:sz w:val="20"/>
                <w:szCs w:val="20"/>
              </w:rPr>
            </w:pPr>
          </w:p>
          <w:tbl>
            <w:tblPr>
              <w:tblW w:w="3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05"/>
              <w:gridCol w:w="1559"/>
            </w:tblGrid>
            <w:tr w:rsidR="00227360" w:rsidRPr="00A34C44" w:rsidTr="00227360">
              <w:trPr>
                <w:trHeight w:val="227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Επωνυμία Οικονομικού Φορέα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 w:cs="Calibr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Διακριτικός τίτλος (εφ’ όσον υπάρχει)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447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Αριθμός Μητρώου ΤΕΕ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333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Διεύθυνση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565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Τηλέφωνο επικοινωνίας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403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proofErr w:type="spellStart"/>
                  <w:r w:rsidRPr="00227360">
                    <w:rPr>
                      <w:rFonts w:asciiTheme="minorHAnsi" w:hAnsiTheme="minorHAnsi" w:cs="Calibri"/>
                    </w:rPr>
                    <w:t>Fax</w:t>
                  </w:r>
                  <w:proofErr w:type="spellEnd"/>
                  <w:r w:rsidRPr="00227360">
                    <w:rPr>
                      <w:rFonts w:asciiTheme="minorHAnsi" w:hAnsiTheme="minorHAnsi" w:cs="Calibri"/>
                    </w:rPr>
                    <w:t xml:space="preserve"> επικοινωνίας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565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Ηλεκτρονικό ταχυδρομείο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545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Κινητό τηλέφωνο (προαιρετικά)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836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Αριθμός Φορολογικού Μητρώου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514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 w:cs="Calibr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Αρμόδια Δ.Ο.Υ.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307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ind w:left="1"/>
            </w:pPr>
          </w:p>
        </w:tc>
        <w:tc>
          <w:tcPr>
            <w:tcW w:w="5220" w:type="dxa"/>
          </w:tcPr>
          <w:p w:rsidR="00227360" w:rsidRDefault="00227360" w:rsidP="007E433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ΠΡΟΣ:</w:t>
            </w:r>
          </w:p>
          <w:p w:rsidR="00227360" w:rsidRDefault="00227360" w:rsidP="007E4336">
            <w:pPr>
              <w:ind w:left="1540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Δήμο Κομοτηνής</w:t>
            </w: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11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ΘΕΜΑ: Αίτηση ενδιαφέροντος</w:t>
            </w: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42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360" w:lineRule="auto"/>
              <w:ind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Παρακαλώ όπως με εγγράψετε στον κατάλογο μελετητών Δ.Ε. /</w:t>
            </w:r>
            <w:r w:rsidRPr="00F63208">
              <w:rPr>
                <w:rFonts w:ascii="Arial" w:hAnsi="Arial" w:cs="Arial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F63208">
              <w:rPr>
                <w:rFonts w:ascii="Arial" w:hAnsi="Arial" w:cs="Arial"/>
              </w:rPr>
              <w:t>λοιπών συναφών επιστημονικών υπηρεσιών</w:t>
            </w:r>
            <w:r>
              <w:rPr>
                <w:rFonts w:ascii="Arial" w:hAnsi="Arial" w:cs="Arial"/>
              </w:rPr>
              <w:t>, της παρ. 5 του άρθρου 118 του ν. 4412/2016  για την κατηγορία:</w:t>
            </w:r>
          </w:p>
          <w:p w:rsidR="00227360" w:rsidRDefault="00227360" w:rsidP="007E4336">
            <w:pPr>
              <w:spacing w:line="360" w:lineRule="auto"/>
              <w:ind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α) .......................................</w:t>
            </w:r>
          </w:p>
          <w:p w:rsidR="00227360" w:rsidRDefault="00227360" w:rsidP="007E4336">
            <w:pPr>
              <w:spacing w:line="360" w:lineRule="auto"/>
              <w:ind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β) .........................................</w:t>
            </w:r>
          </w:p>
          <w:p w:rsidR="00227360" w:rsidRDefault="00227360" w:rsidP="007E4336">
            <w:pPr>
              <w:spacing w:line="360" w:lineRule="auto"/>
              <w:ind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</w:t>
            </w:r>
          </w:p>
          <w:p w:rsidR="00227360" w:rsidRDefault="00227360" w:rsidP="007E4336">
            <w:pPr>
              <w:spacing w:line="360" w:lineRule="auto"/>
              <w:ind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</w:t>
            </w:r>
          </w:p>
          <w:p w:rsidR="00227360" w:rsidRDefault="00227360" w:rsidP="007E433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Στην παρούσα επισυνάπτω αντίγραφο μελετητικού πτυχίου.</w:t>
            </w:r>
          </w:p>
          <w:p w:rsidR="00227360" w:rsidRDefault="00227360" w:rsidP="007E433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227360" w:rsidRDefault="00227360" w:rsidP="007E4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</w:rPr>
              <w:t>/Η  ΑΙΤΩΝ/ΑΙΤΟΥΣΑ</w:t>
            </w:r>
          </w:p>
          <w:p w:rsidR="00227360" w:rsidRDefault="00227360" w:rsidP="007E4336">
            <w:pPr>
              <w:jc w:val="center"/>
              <w:rPr>
                <w:rFonts w:ascii="Arial" w:hAnsi="Arial" w:cs="Arial"/>
              </w:rPr>
            </w:pPr>
          </w:p>
          <w:p w:rsidR="00227360" w:rsidRDefault="00227360" w:rsidP="007E4336">
            <w:pPr>
              <w:jc w:val="center"/>
              <w:rPr>
                <w:rFonts w:ascii="Arial" w:hAnsi="Arial" w:cs="Arial"/>
              </w:rPr>
            </w:pPr>
          </w:p>
          <w:p w:rsidR="00227360" w:rsidRDefault="00227360" w:rsidP="007E4336">
            <w:pPr>
              <w:jc w:val="center"/>
              <w:rPr>
                <w:rFonts w:ascii="Arial" w:hAnsi="Arial" w:cs="Arial"/>
              </w:rPr>
            </w:pPr>
          </w:p>
          <w:p w:rsidR="00227360" w:rsidRDefault="00227360" w:rsidP="007E4336">
            <w:pPr>
              <w:jc w:val="center"/>
              <w:rPr>
                <w:rFonts w:ascii="Arial" w:hAnsi="Arial" w:cs="Arial"/>
              </w:rPr>
            </w:pPr>
          </w:p>
          <w:p w:rsidR="00227360" w:rsidRDefault="00227360" w:rsidP="007E4336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(Τόπος, ημερομηνία)</w:t>
            </w:r>
          </w:p>
          <w:p w:rsidR="00227360" w:rsidRDefault="00227360" w:rsidP="007E4336">
            <w:pPr>
              <w:rPr>
                <w:rFonts w:ascii="Arial" w:hAnsi="Arial" w:cs="Arial"/>
              </w:rPr>
            </w:pPr>
          </w:p>
          <w:p w:rsidR="00227360" w:rsidRDefault="00227360" w:rsidP="007E4336">
            <w:pPr>
              <w:spacing w:line="351" w:lineRule="auto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</w:pPr>
          </w:p>
        </w:tc>
      </w:tr>
    </w:tbl>
    <w:p w:rsidR="009374C9" w:rsidRDefault="009374C9"/>
    <w:sectPr w:rsidR="009374C9" w:rsidSect="00D63F06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86" w:rsidRDefault="00622186" w:rsidP="00416B12">
      <w:r>
        <w:separator/>
      </w:r>
    </w:p>
  </w:endnote>
  <w:endnote w:type="continuationSeparator" w:id="0">
    <w:p w:rsidR="00622186" w:rsidRDefault="00622186" w:rsidP="00416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86" w:rsidRDefault="00622186" w:rsidP="00416B12">
      <w:r>
        <w:separator/>
      </w:r>
    </w:p>
  </w:footnote>
  <w:footnote w:type="continuationSeparator" w:id="0">
    <w:p w:rsidR="00622186" w:rsidRDefault="00622186" w:rsidP="00416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4F6CEF8"/>
    <w:lvl w:ilvl="0" w:tplc="9BB03A1C">
      <w:start w:val="15"/>
      <w:numFmt w:val="upperLetter"/>
      <w:lvlText w:val="%1"/>
      <w:lvlJc w:val="left"/>
      <w:rPr>
        <w:rFonts w:cs="Times New Roman"/>
      </w:rPr>
    </w:lvl>
    <w:lvl w:ilvl="1" w:tplc="D3F27F92">
      <w:numFmt w:val="decimal"/>
      <w:lvlText w:val=""/>
      <w:lvlJc w:val="left"/>
      <w:rPr>
        <w:rFonts w:cs="Times New Roman"/>
      </w:rPr>
    </w:lvl>
    <w:lvl w:ilvl="2" w:tplc="9154ADCC">
      <w:numFmt w:val="decimal"/>
      <w:lvlText w:val=""/>
      <w:lvlJc w:val="left"/>
      <w:rPr>
        <w:rFonts w:cs="Times New Roman"/>
      </w:rPr>
    </w:lvl>
    <w:lvl w:ilvl="3" w:tplc="D76497F0">
      <w:numFmt w:val="decimal"/>
      <w:lvlText w:val=""/>
      <w:lvlJc w:val="left"/>
      <w:rPr>
        <w:rFonts w:cs="Times New Roman"/>
      </w:rPr>
    </w:lvl>
    <w:lvl w:ilvl="4" w:tplc="6ACED694">
      <w:numFmt w:val="decimal"/>
      <w:lvlText w:val=""/>
      <w:lvlJc w:val="left"/>
      <w:rPr>
        <w:rFonts w:cs="Times New Roman"/>
      </w:rPr>
    </w:lvl>
    <w:lvl w:ilvl="5" w:tplc="789201F6">
      <w:numFmt w:val="decimal"/>
      <w:lvlText w:val=""/>
      <w:lvlJc w:val="left"/>
      <w:rPr>
        <w:rFonts w:cs="Times New Roman"/>
      </w:rPr>
    </w:lvl>
    <w:lvl w:ilvl="6" w:tplc="7C485E66">
      <w:numFmt w:val="decimal"/>
      <w:lvlText w:val=""/>
      <w:lvlJc w:val="left"/>
      <w:rPr>
        <w:rFonts w:cs="Times New Roman"/>
      </w:rPr>
    </w:lvl>
    <w:lvl w:ilvl="7" w:tplc="D9B6A66A">
      <w:numFmt w:val="decimal"/>
      <w:lvlText w:val=""/>
      <w:lvlJc w:val="left"/>
      <w:rPr>
        <w:rFonts w:cs="Times New Roman"/>
      </w:rPr>
    </w:lvl>
    <w:lvl w:ilvl="8" w:tplc="C0CE4678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DC38E54E"/>
    <w:lvl w:ilvl="0" w:tplc="601C73E2">
      <w:start w:val="1"/>
      <w:numFmt w:val="decimal"/>
      <w:lvlText w:val="%1)"/>
      <w:lvlJc w:val="left"/>
      <w:rPr>
        <w:rFonts w:cs="Times New Roman"/>
      </w:rPr>
    </w:lvl>
    <w:lvl w:ilvl="1" w:tplc="22101D44">
      <w:start w:val="7"/>
      <w:numFmt w:val="decimal"/>
      <w:lvlText w:val="%2)"/>
      <w:lvlJc w:val="left"/>
      <w:rPr>
        <w:rFonts w:cs="Times New Roman"/>
      </w:rPr>
    </w:lvl>
    <w:lvl w:ilvl="2" w:tplc="1BEC8BA4">
      <w:numFmt w:val="decimal"/>
      <w:lvlText w:val=""/>
      <w:lvlJc w:val="left"/>
      <w:rPr>
        <w:rFonts w:cs="Times New Roman"/>
      </w:rPr>
    </w:lvl>
    <w:lvl w:ilvl="3" w:tplc="B21C54D4">
      <w:numFmt w:val="decimal"/>
      <w:lvlText w:val=""/>
      <w:lvlJc w:val="left"/>
      <w:rPr>
        <w:rFonts w:cs="Times New Roman"/>
      </w:rPr>
    </w:lvl>
    <w:lvl w:ilvl="4" w:tplc="C6C05CB6">
      <w:numFmt w:val="decimal"/>
      <w:lvlText w:val=""/>
      <w:lvlJc w:val="left"/>
      <w:rPr>
        <w:rFonts w:cs="Times New Roman"/>
      </w:rPr>
    </w:lvl>
    <w:lvl w:ilvl="5" w:tplc="485683E4">
      <w:numFmt w:val="decimal"/>
      <w:lvlText w:val=""/>
      <w:lvlJc w:val="left"/>
      <w:rPr>
        <w:rFonts w:cs="Times New Roman"/>
      </w:rPr>
    </w:lvl>
    <w:lvl w:ilvl="6" w:tplc="36DE5F3E">
      <w:numFmt w:val="decimal"/>
      <w:lvlText w:val=""/>
      <w:lvlJc w:val="left"/>
      <w:rPr>
        <w:rFonts w:cs="Times New Roman"/>
      </w:rPr>
    </w:lvl>
    <w:lvl w:ilvl="7" w:tplc="3FC03396">
      <w:numFmt w:val="decimal"/>
      <w:lvlText w:val=""/>
      <w:lvlJc w:val="left"/>
      <w:rPr>
        <w:rFonts w:cs="Times New Roman"/>
      </w:rPr>
    </w:lvl>
    <w:lvl w:ilvl="8" w:tplc="6374C750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F05EF518"/>
    <w:lvl w:ilvl="0" w:tplc="63182DBC">
      <w:start w:val="8"/>
      <w:numFmt w:val="decimal"/>
      <w:lvlText w:val="%1)"/>
      <w:lvlJc w:val="left"/>
      <w:rPr>
        <w:rFonts w:cs="Times New Roman"/>
      </w:rPr>
    </w:lvl>
    <w:lvl w:ilvl="1" w:tplc="F7D42C3C">
      <w:numFmt w:val="decimal"/>
      <w:lvlText w:val=""/>
      <w:lvlJc w:val="left"/>
      <w:rPr>
        <w:rFonts w:cs="Times New Roman"/>
      </w:rPr>
    </w:lvl>
    <w:lvl w:ilvl="2" w:tplc="69F8AA4A">
      <w:numFmt w:val="decimal"/>
      <w:lvlText w:val=""/>
      <w:lvlJc w:val="left"/>
      <w:rPr>
        <w:rFonts w:cs="Times New Roman"/>
      </w:rPr>
    </w:lvl>
    <w:lvl w:ilvl="3" w:tplc="7E9EDF42">
      <w:numFmt w:val="decimal"/>
      <w:lvlText w:val=""/>
      <w:lvlJc w:val="left"/>
      <w:rPr>
        <w:rFonts w:cs="Times New Roman"/>
      </w:rPr>
    </w:lvl>
    <w:lvl w:ilvl="4" w:tplc="88F813EA">
      <w:numFmt w:val="decimal"/>
      <w:lvlText w:val=""/>
      <w:lvlJc w:val="left"/>
      <w:rPr>
        <w:rFonts w:cs="Times New Roman"/>
      </w:rPr>
    </w:lvl>
    <w:lvl w:ilvl="5" w:tplc="4DE81DA6">
      <w:numFmt w:val="decimal"/>
      <w:lvlText w:val=""/>
      <w:lvlJc w:val="left"/>
      <w:rPr>
        <w:rFonts w:cs="Times New Roman"/>
      </w:rPr>
    </w:lvl>
    <w:lvl w:ilvl="6" w:tplc="C4B25AFC">
      <w:numFmt w:val="decimal"/>
      <w:lvlText w:val=""/>
      <w:lvlJc w:val="left"/>
      <w:rPr>
        <w:rFonts w:cs="Times New Roman"/>
      </w:rPr>
    </w:lvl>
    <w:lvl w:ilvl="7" w:tplc="0DA843CA">
      <w:numFmt w:val="decimal"/>
      <w:lvlText w:val=""/>
      <w:lvlJc w:val="left"/>
      <w:rPr>
        <w:rFonts w:cs="Times New Roman"/>
      </w:rPr>
    </w:lvl>
    <w:lvl w:ilvl="8" w:tplc="3130610C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8F120CE2"/>
    <w:lvl w:ilvl="0" w:tplc="ADF874A4">
      <w:start w:val="1"/>
      <w:numFmt w:val="bullet"/>
      <w:lvlText w:val="Α."/>
      <w:lvlJc w:val="left"/>
    </w:lvl>
    <w:lvl w:ilvl="1" w:tplc="21F88A50">
      <w:numFmt w:val="decimal"/>
      <w:lvlText w:val=""/>
      <w:lvlJc w:val="left"/>
      <w:rPr>
        <w:rFonts w:cs="Times New Roman"/>
      </w:rPr>
    </w:lvl>
    <w:lvl w:ilvl="2" w:tplc="BF80422C">
      <w:numFmt w:val="decimal"/>
      <w:lvlText w:val=""/>
      <w:lvlJc w:val="left"/>
      <w:rPr>
        <w:rFonts w:cs="Times New Roman"/>
      </w:rPr>
    </w:lvl>
    <w:lvl w:ilvl="3" w:tplc="119AA2A8">
      <w:numFmt w:val="decimal"/>
      <w:lvlText w:val=""/>
      <w:lvlJc w:val="left"/>
      <w:rPr>
        <w:rFonts w:cs="Times New Roman"/>
      </w:rPr>
    </w:lvl>
    <w:lvl w:ilvl="4" w:tplc="A7D402B2">
      <w:numFmt w:val="decimal"/>
      <w:lvlText w:val=""/>
      <w:lvlJc w:val="left"/>
      <w:rPr>
        <w:rFonts w:cs="Times New Roman"/>
      </w:rPr>
    </w:lvl>
    <w:lvl w:ilvl="5" w:tplc="D5500ACA">
      <w:numFmt w:val="decimal"/>
      <w:lvlText w:val=""/>
      <w:lvlJc w:val="left"/>
      <w:rPr>
        <w:rFonts w:cs="Times New Roman"/>
      </w:rPr>
    </w:lvl>
    <w:lvl w:ilvl="6" w:tplc="227C7456">
      <w:numFmt w:val="decimal"/>
      <w:lvlText w:val=""/>
      <w:lvlJc w:val="left"/>
      <w:rPr>
        <w:rFonts w:cs="Times New Roman"/>
      </w:rPr>
    </w:lvl>
    <w:lvl w:ilvl="7" w:tplc="729E8EC6">
      <w:numFmt w:val="decimal"/>
      <w:lvlText w:val=""/>
      <w:lvlJc w:val="left"/>
      <w:rPr>
        <w:rFonts w:cs="Times New Roman"/>
      </w:rPr>
    </w:lvl>
    <w:lvl w:ilvl="8" w:tplc="B7E2F792">
      <w:numFmt w:val="decimal"/>
      <w:lvlText w:val=""/>
      <w:lvlJc w:val="left"/>
      <w:rPr>
        <w:rFonts w:cs="Times New Roman"/>
      </w:rPr>
    </w:lvl>
  </w:abstractNum>
  <w:abstractNum w:abstractNumId="4">
    <w:nsid w:val="000012DB"/>
    <w:multiLevelType w:val="hybridMultilevel"/>
    <w:tmpl w:val="14E298EC"/>
    <w:lvl w:ilvl="0" w:tplc="3A2C0556">
      <w:start w:val="15"/>
      <w:numFmt w:val="decimal"/>
      <w:lvlText w:val="%1)"/>
      <w:lvlJc w:val="left"/>
      <w:rPr>
        <w:rFonts w:cs="Times New Roman"/>
      </w:rPr>
    </w:lvl>
    <w:lvl w:ilvl="1" w:tplc="1D9892EC">
      <w:start w:val="1"/>
      <w:numFmt w:val="decimal"/>
      <w:lvlText w:val="%2"/>
      <w:lvlJc w:val="left"/>
      <w:rPr>
        <w:rFonts w:cs="Times New Roman"/>
      </w:rPr>
    </w:lvl>
    <w:lvl w:ilvl="2" w:tplc="D19E4424">
      <w:numFmt w:val="decimal"/>
      <w:lvlText w:val=""/>
      <w:lvlJc w:val="left"/>
      <w:rPr>
        <w:rFonts w:cs="Times New Roman"/>
      </w:rPr>
    </w:lvl>
    <w:lvl w:ilvl="3" w:tplc="6B24AE0C">
      <w:numFmt w:val="decimal"/>
      <w:lvlText w:val=""/>
      <w:lvlJc w:val="left"/>
      <w:rPr>
        <w:rFonts w:cs="Times New Roman"/>
      </w:rPr>
    </w:lvl>
    <w:lvl w:ilvl="4" w:tplc="8D84A5A4">
      <w:numFmt w:val="decimal"/>
      <w:lvlText w:val=""/>
      <w:lvlJc w:val="left"/>
      <w:rPr>
        <w:rFonts w:cs="Times New Roman"/>
      </w:rPr>
    </w:lvl>
    <w:lvl w:ilvl="5" w:tplc="04A47FAE">
      <w:numFmt w:val="decimal"/>
      <w:lvlText w:val=""/>
      <w:lvlJc w:val="left"/>
      <w:rPr>
        <w:rFonts w:cs="Times New Roman"/>
      </w:rPr>
    </w:lvl>
    <w:lvl w:ilvl="6" w:tplc="9CAC172C">
      <w:numFmt w:val="decimal"/>
      <w:lvlText w:val=""/>
      <w:lvlJc w:val="left"/>
      <w:rPr>
        <w:rFonts w:cs="Times New Roman"/>
      </w:rPr>
    </w:lvl>
    <w:lvl w:ilvl="7" w:tplc="53960CC4">
      <w:numFmt w:val="decimal"/>
      <w:lvlText w:val=""/>
      <w:lvlJc w:val="left"/>
      <w:rPr>
        <w:rFonts w:cs="Times New Roman"/>
      </w:rPr>
    </w:lvl>
    <w:lvl w:ilvl="8" w:tplc="FB0EF2BC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D850FD0E"/>
    <w:lvl w:ilvl="0" w:tplc="A52E6DE2">
      <w:start w:val="20"/>
      <w:numFmt w:val="decimal"/>
      <w:lvlText w:val="%1)"/>
      <w:lvlJc w:val="left"/>
      <w:rPr>
        <w:rFonts w:cs="Times New Roman"/>
      </w:rPr>
    </w:lvl>
    <w:lvl w:ilvl="1" w:tplc="D71CE33A">
      <w:numFmt w:val="decimal"/>
      <w:lvlText w:val=""/>
      <w:lvlJc w:val="left"/>
      <w:rPr>
        <w:rFonts w:cs="Times New Roman"/>
      </w:rPr>
    </w:lvl>
    <w:lvl w:ilvl="2" w:tplc="EB5A85D8">
      <w:numFmt w:val="decimal"/>
      <w:lvlText w:val=""/>
      <w:lvlJc w:val="left"/>
      <w:rPr>
        <w:rFonts w:cs="Times New Roman"/>
      </w:rPr>
    </w:lvl>
    <w:lvl w:ilvl="3" w:tplc="22441260">
      <w:numFmt w:val="decimal"/>
      <w:lvlText w:val=""/>
      <w:lvlJc w:val="left"/>
      <w:rPr>
        <w:rFonts w:cs="Times New Roman"/>
      </w:rPr>
    </w:lvl>
    <w:lvl w:ilvl="4" w:tplc="5E1011D2">
      <w:numFmt w:val="decimal"/>
      <w:lvlText w:val=""/>
      <w:lvlJc w:val="left"/>
      <w:rPr>
        <w:rFonts w:cs="Times New Roman"/>
      </w:rPr>
    </w:lvl>
    <w:lvl w:ilvl="5" w:tplc="E408B4F0">
      <w:numFmt w:val="decimal"/>
      <w:lvlText w:val=""/>
      <w:lvlJc w:val="left"/>
      <w:rPr>
        <w:rFonts w:cs="Times New Roman"/>
      </w:rPr>
    </w:lvl>
    <w:lvl w:ilvl="6" w:tplc="C812DD74">
      <w:numFmt w:val="decimal"/>
      <w:lvlText w:val=""/>
      <w:lvlJc w:val="left"/>
      <w:rPr>
        <w:rFonts w:cs="Times New Roman"/>
      </w:rPr>
    </w:lvl>
    <w:lvl w:ilvl="7" w:tplc="641860D4">
      <w:numFmt w:val="decimal"/>
      <w:lvlText w:val=""/>
      <w:lvlJc w:val="left"/>
      <w:rPr>
        <w:rFonts w:cs="Times New Roman"/>
      </w:rPr>
    </w:lvl>
    <w:lvl w:ilvl="8" w:tplc="16646E28">
      <w:numFmt w:val="decimal"/>
      <w:lvlText w:val=""/>
      <w:lvlJc w:val="left"/>
      <w:rPr>
        <w:rFonts w:cs="Times New Roman"/>
      </w:rPr>
    </w:lvl>
  </w:abstractNum>
  <w:abstractNum w:abstractNumId="6">
    <w:nsid w:val="000026E9"/>
    <w:multiLevelType w:val="hybridMultilevel"/>
    <w:tmpl w:val="63BEE4FC"/>
    <w:lvl w:ilvl="0" w:tplc="52AA9790">
      <w:start w:val="1"/>
      <w:numFmt w:val="decimal"/>
      <w:lvlText w:val="%1."/>
      <w:lvlJc w:val="left"/>
      <w:rPr>
        <w:rFonts w:cs="Times New Roman"/>
      </w:rPr>
    </w:lvl>
    <w:lvl w:ilvl="1" w:tplc="10B68310">
      <w:numFmt w:val="decimal"/>
      <w:lvlText w:val=""/>
      <w:lvlJc w:val="left"/>
      <w:rPr>
        <w:rFonts w:cs="Times New Roman"/>
      </w:rPr>
    </w:lvl>
    <w:lvl w:ilvl="2" w:tplc="7A989D0C">
      <w:numFmt w:val="decimal"/>
      <w:lvlText w:val=""/>
      <w:lvlJc w:val="left"/>
      <w:rPr>
        <w:rFonts w:cs="Times New Roman"/>
      </w:rPr>
    </w:lvl>
    <w:lvl w:ilvl="3" w:tplc="56D0FED0">
      <w:numFmt w:val="decimal"/>
      <w:lvlText w:val=""/>
      <w:lvlJc w:val="left"/>
      <w:rPr>
        <w:rFonts w:cs="Times New Roman"/>
      </w:rPr>
    </w:lvl>
    <w:lvl w:ilvl="4" w:tplc="FDC6537C">
      <w:numFmt w:val="decimal"/>
      <w:lvlText w:val=""/>
      <w:lvlJc w:val="left"/>
      <w:rPr>
        <w:rFonts w:cs="Times New Roman"/>
      </w:rPr>
    </w:lvl>
    <w:lvl w:ilvl="5" w:tplc="51EC386A">
      <w:numFmt w:val="decimal"/>
      <w:lvlText w:val=""/>
      <w:lvlJc w:val="left"/>
      <w:rPr>
        <w:rFonts w:cs="Times New Roman"/>
      </w:rPr>
    </w:lvl>
    <w:lvl w:ilvl="6" w:tplc="8E3870F6">
      <w:numFmt w:val="decimal"/>
      <w:lvlText w:val=""/>
      <w:lvlJc w:val="left"/>
      <w:rPr>
        <w:rFonts w:cs="Times New Roman"/>
      </w:rPr>
    </w:lvl>
    <w:lvl w:ilvl="7" w:tplc="2E0CD114">
      <w:numFmt w:val="decimal"/>
      <w:lvlText w:val=""/>
      <w:lvlJc w:val="left"/>
      <w:rPr>
        <w:rFonts w:cs="Times New Roman"/>
      </w:rPr>
    </w:lvl>
    <w:lvl w:ilvl="8" w:tplc="97CE61D6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89FABA20"/>
    <w:lvl w:ilvl="0" w:tplc="E5D26EA4">
      <w:start w:val="1"/>
      <w:numFmt w:val="decimal"/>
      <w:lvlText w:val="%1"/>
      <w:lvlJc w:val="left"/>
      <w:rPr>
        <w:rFonts w:cs="Times New Roman"/>
      </w:rPr>
    </w:lvl>
    <w:lvl w:ilvl="1" w:tplc="0CE63200">
      <w:start w:val="14"/>
      <w:numFmt w:val="decimal"/>
      <w:lvlText w:val="%2)"/>
      <w:lvlJc w:val="left"/>
      <w:rPr>
        <w:rFonts w:cs="Times New Roman"/>
      </w:rPr>
    </w:lvl>
    <w:lvl w:ilvl="2" w:tplc="AA52B724">
      <w:numFmt w:val="decimal"/>
      <w:lvlText w:val=""/>
      <w:lvlJc w:val="left"/>
      <w:rPr>
        <w:rFonts w:cs="Times New Roman"/>
      </w:rPr>
    </w:lvl>
    <w:lvl w:ilvl="3" w:tplc="513A9AE2">
      <w:numFmt w:val="decimal"/>
      <w:lvlText w:val=""/>
      <w:lvlJc w:val="left"/>
      <w:rPr>
        <w:rFonts w:cs="Times New Roman"/>
      </w:rPr>
    </w:lvl>
    <w:lvl w:ilvl="4" w:tplc="75666044">
      <w:numFmt w:val="decimal"/>
      <w:lvlText w:val=""/>
      <w:lvlJc w:val="left"/>
      <w:rPr>
        <w:rFonts w:cs="Times New Roman"/>
      </w:rPr>
    </w:lvl>
    <w:lvl w:ilvl="5" w:tplc="758E5DF2">
      <w:numFmt w:val="decimal"/>
      <w:lvlText w:val=""/>
      <w:lvlJc w:val="left"/>
      <w:rPr>
        <w:rFonts w:cs="Times New Roman"/>
      </w:rPr>
    </w:lvl>
    <w:lvl w:ilvl="6" w:tplc="9878C9F0">
      <w:numFmt w:val="decimal"/>
      <w:lvlText w:val=""/>
      <w:lvlJc w:val="left"/>
      <w:rPr>
        <w:rFonts w:cs="Times New Roman"/>
      </w:rPr>
    </w:lvl>
    <w:lvl w:ilvl="7" w:tplc="9306E51E">
      <w:numFmt w:val="decimal"/>
      <w:lvlText w:val=""/>
      <w:lvlJc w:val="left"/>
      <w:rPr>
        <w:rFonts w:cs="Times New Roman"/>
      </w:rPr>
    </w:lvl>
    <w:lvl w:ilvl="8" w:tplc="63A66EFC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BB86BE90"/>
    <w:lvl w:ilvl="0" w:tplc="435EF0C4">
      <w:start w:val="26"/>
      <w:numFmt w:val="decimal"/>
      <w:lvlText w:val="%1)"/>
      <w:lvlJc w:val="left"/>
      <w:rPr>
        <w:rFonts w:cs="Times New Roman"/>
      </w:rPr>
    </w:lvl>
    <w:lvl w:ilvl="1" w:tplc="21484788">
      <w:start w:val="1"/>
      <w:numFmt w:val="decimal"/>
      <w:lvlText w:val="%2"/>
      <w:lvlJc w:val="left"/>
      <w:rPr>
        <w:rFonts w:cs="Times New Roman"/>
      </w:rPr>
    </w:lvl>
    <w:lvl w:ilvl="2" w:tplc="BC94005A">
      <w:numFmt w:val="decimal"/>
      <w:lvlText w:val=""/>
      <w:lvlJc w:val="left"/>
      <w:rPr>
        <w:rFonts w:cs="Times New Roman"/>
      </w:rPr>
    </w:lvl>
    <w:lvl w:ilvl="3" w:tplc="F9EEA6CA">
      <w:numFmt w:val="decimal"/>
      <w:lvlText w:val=""/>
      <w:lvlJc w:val="left"/>
      <w:rPr>
        <w:rFonts w:cs="Times New Roman"/>
      </w:rPr>
    </w:lvl>
    <w:lvl w:ilvl="4" w:tplc="3A80BFC2">
      <w:numFmt w:val="decimal"/>
      <w:lvlText w:val=""/>
      <w:lvlJc w:val="left"/>
      <w:rPr>
        <w:rFonts w:cs="Times New Roman"/>
      </w:rPr>
    </w:lvl>
    <w:lvl w:ilvl="5" w:tplc="0916E6DC">
      <w:numFmt w:val="decimal"/>
      <w:lvlText w:val=""/>
      <w:lvlJc w:val="left"/>
      <w:rPr>
        <w:rFonts w:cs="Times New Roman"/>
      </w:rPr>
    </w:lvl>
    <w:lvl w:ilvl="6" w:tplc="3F3AFB38">
      <w:numFmt w:val="decimal"/>
      <w:lvlText w:val=""/>
      <w:lvlJc w:val="left"/>
      <w:rPr>
        <w:rFonts w:cs="Times New Roman"/>
      </w:rPr>
    </w:lvl>
    <w:lvl w:ilvl="7" w:tplc="213E97A4">
      <w:numFmt w:val="decimal"/>
      <w:lvlText w:val=""/>
      <w:lvlJc w:val="left"/>
      <w:rPr>
        <w:rFonts w:cs="Times New Roman"/>
      </w:rPr>
    </w:lvl>
    <w:lvl w:ilvl="8" w:tplc="1172A6AC">
      <w:numFmt w:val="decimal"/>
      <w:lvlText w:val=""/>
      <w:lvlJc w:val="left"/>
      <w:rPr>
        <w:rFonts w:cs="Times New Roman"/>
      </w:rPr>
    </w:lvl>
  </w:abstractNum>
  <w:abstractNum w:abstractNumId="9">
    <w:nsid w:val="000041BB"/>
    <w:multiLevelType w:val="hybridMultilevel"/>
    <w:tmpl w:val="EAE86B70"/>
    <w:lvl w:ilvl="0" w:tplc="34EA3EAE">
      <w:start w:val="1"/>
      <w:numFmt w:val="bullet"/>
      <w:lvlText w:val="Ο"/>
      <w:lvlJc w:val="left"/>
    </w:lvl>
    <w:lvl w:ilvl="1" w:tplc="EBE8CAA2">
      <w:numFmt w:val="decimal"/>
      <w:lvlText w:val=""/>
      <w:lvlJc w:val="left"/>
      <w:rPr>
        <w:rFonts w:cs="Times New Roman"/>
      </w:rPr>
    </w:lvl>
    <w:lvl w:ilvl="2" w:tplc="38E4DA6A">
      <w:numFmt w:val="decimal"/>
      <w:lvlText w:val=""/>
      <w:lvlJc w:val="left"/>
      <w:rPr>
        <w:rFonts w:cs="Times New Roman"/>
      </w:rPr>
    </w:lvl>
    <w:lvl w:ilvl="3" w:tplc="A6C6A6D4">
      <w:numFmt w:val="decimal"/>
      <w:lvlText w:val=""/>
      <w:lvlJc w:val="left"/>
      <w:rPr>
        <w:rFonts w:cs="Times New Roman"/>
      </w:rPr>
    </w:lvl>
    <w:lvl w:ilvl="4" w:tplc="9F564AB2">
      <w:numFmt w:val="decimal"/>
      <w:lvlText w:val=""/>
      <w:lvlJc w:val="left"/>
      <w:rPr>
        <w:rFonts w:cs="Times New Roman"/>
      </w:rPr>
    </w:lvl>
    <w:lvl w:ilvl="5" w:tplc="0B6ECB18">
      <w:numFmt w:val="decimal"/>
      <w:lvlText w:val=""/>
      <w:lvlJc w:val="left"/>
      <w:rPr>
        <w:rFonts w:cs="Times New Roman"/>
      </w:rPr>
    </w:lvl>
    <w:lvl w:ilvl="6" w:tplc="DC6A7DB2">
      <w:numFmt w:val="decimal"/>
      <w:lvlText w:val=""/>
      <w:lvlJc w:val="left"/>
      <w:rPr>
        <w:rFonts w:cs="Times New Roman"/>
      </w:rPr>
    </w:lvl>
    <w:lvl w:ilvl="7" w:tplc="856265EC">
      <w:numFmt w:val="decimal"/>
      <w:lvlText w:val=""/>
      <w:lvlJc w:val="left"/>
      <w:rPr>
        <w:rFonts w:cs="Times New Roman"/>
      </w:rPr>
    </w:lvl>
    <w:lvl w:ilvl="8" w:tplc="AB42872E">
      <w:numFmt w:val="decimal"/>
      <w:lvlText w:val=""/>
      <w:lvlJc w:val="left"/>
      <w:rPr>
        <w:rFonts w:cs="Times New Roman"/>
      </w:rPr>
    </w:lvl>
  </w:abstractNum>
  <w:abstractNum w:abstractNumId="10">
    <w:nsid w:val="00005AF1"/>
    <w:multiLevelType w:val="hybridMultilevel"/>
    <w:tmpl w:val="D6CAAE4C"/>
    <w:lvl w:ilvl="0" w:tplc="2F1C906A">
      <w:start w:val="1"/>
      <w:numFmt w:val="decimal"/>
      <w:lvlText w:val="%1."/>
      <w:lvlJc w:val="left"/>
      <w:rPr>
        <w:rFonts w:cs="Times New Roman"/>
      </w:rPr>
    </w:lvl>
    <w:lvl w:ilvl="1" w:tplc="C9242830">
      <w:numFmt w:val="decimal"/>
      <w:lvlText w:val=""/>
      <w:lvlJc w:val="left"/>
      <w:rPr>
        <w:rFonts w:cs="Times New Roman"/>
      </w:rPr>
    </w:lvl>
    <w:lvl w:ilvl="2" w:tplc="48287AB2">
      <w:numFmt w:val="decimal"/>
      <w:lvlText w:val=""/>
      <w:lvlJc w:val="left"/>
      <w:rPr>
        <w:rFonts w:cs="Times New Roman"/>
      </w:rPr>
    </w:lvl>
    <w:lvl w:ilvl="3" w:tplc="6C209312">
      <w:numFmt w:val="decimal"/>
      <w:lvlText w:val=""/>
      <w:lvlJc w:val="left"/>
      <w:rPr>
        <w:rFonts w:cs="Times New Roman"/>
      </w:rPr>
    </w:lvl>
    <w:lvl w:ilvl="4" w:tplc="8C422436">
      <w:numFmt w:val="decimal"/>
      <w:lvlText w:val=""/>
      <w:lvlJc w:val="left"/>
      <w:rPr>
        <w:rFonts w:cs="Times New Roman"/>
      </w:rPr>
    </w:lvl>
    <w:lvl w:ilvl="5" w:tplc="A13035AE">
      <w:numFmt w:val="decimal"/>
      <w:lvlText w:val=""/>
      <w:lvlJc w:val="left"/>
      <w:rPr>
        <w:rFonts w:cs="Times New Roman"/>
      </w:rPr>
    </w:lvl>
    <w:lvl w:ilvl="6" w:tplc="C7CC931E">
      <w:numFmt w:val="decimal"/>
      <w:lvlText w:val=""/>
      <w:lvlJc w:val="left"/>
      <w:rPr>
        <w:rFonts w:cs="Times New Roman"/>
      </w:rPr>
    </w:lvl>
    <w:lvl w:ilvl="7" w:tplc="613A4590">
      <w:numFmt w:val="decimal"/>
      <w:lvlText w:val=""/>
      <w:lvlJc w:val="left"/>
      <w:rPr>
        <w:rFonts w:cs="Times New Roman"/>
      </w:rPr>
    </w:lvl>
    <w:lvl w:ilvl="8" w:tplc="F3BE58D2">
      <w:numFmt w:val="decimal"/>
      <w:lvlText w:val=""/>
      <w:lvlJc w:val="left"/>
      <w:rPr>
        <w:rFonts w:cs="Times New Roman"/>
      </w:rPr>
    </w:lvl>
  </w:abstractNum>
  <w:abstractNum w:abstractNumId="11">
    <w:nsid w:val="00007E87"/>
    <w:multiLevelType w:val="hybridMultilevel"/>
    <w:tmpl w:val="4EE66054"/>
    <w:lvl w:ilvl="0" w:tplc="D954F60A">
      <w:start w:val="1"/>
      <w:numFmt w:val="decimal"/>
      <w:lvlText w:val="%1"/>
      <w:lvlJc w:val="left"/>
      <w:rPr>
        <w:rFonts w:cs="Times New Roman"/>
      </w:rPr>
    </w:lvl>
    <w:lvl w:ilvl="1" w:tplc="977C1C98">
      <w:start w:val="25"/>
      <w:numFmt w:val="decimal"/>
      <w:lvlText w:val="%2)"/>
      <w:lvlJc w:val="left"/>
      <w:rPr>
        <w:rFonts w:cs="Times New Roman"/>
      </w:rPr>
    </w:lvl>
    <w:lvl w:ilvl="2" w:tplc="3D8C7442">
      <w:numFmt w:val="decimal"/>
      <w:lvlText w:val=""/>
      <w:lvlJc w:val="left"/>
      <w:rPr>
        <w:rFonts w:cs="Times New Roman"/>
      </w:rPr>
    </w:lvl>
    <w:lvl w:ilvl="3" w:tplc="8E328C42">
      <w:numFmt w:val="decimal"/>
      <w:lvlText w:val=""/>
      <w:lvlJc w:val="left"/>
      <w:rPr>
        <w:rFonts w:cs="Times New Roman"/>
      </w:rPr>
    </w:lvl>
    <w:lvl w:ilvl="4" w:tplc="631CB99C">
      <w:numFmt w:val="decimal"/>
      <w:lvlText w:val=""/>
      <w:lvlJc w:val="left"/>
      <w:rPr>
        <w:rFonts w:cs="Times New Roman"/>
      </w:rPr>
    </w:lvl>
    <w:lvl w:ilvl="5" w:tplc="4F5629E4">
      <w:numFmt w:val="decimal"/>
      <w:lvlText w:val=""/>
      <w:lvlJc w:val="left"/>
      <w:rPr>
        <w:rFonts w:cs="Times New Roman"/>
      </w:rPr>
    </w:lvl>
    <w:lvl w:ilvl="6" w:tplc="75ACA1B6">
      <w:numFmt w:val="decimal"/>
      <w:lvlText w:val=""/>
      <w:lvlJc w:val="left"/>
      <w:rPr>
        <w:rFonts w:cs="Times New Roman"/>
      </w:rPr>
    </w:lvl>
    <w:lvl w:ilvl="7" w:tplc="3BCA2CB0">
      <w:numFmt w:val="decimal"/>
      <w:lvlText w:val=""/>
      <w:lvlJc w:val="left"/>
      <w:rPr>
        <w:rFonts w:cs="Times New Roman"/>
      </w:rPr>
    </w:lvl>
    <w:lvl w:ilvl="8" w:tplc="A878AE9A">
      <w:numFmt w:val="decimal"/>
      <w:lvlText w:val=""/>
      <w:lvlJc w:val="left"/>
      <w:rPr>
        <w:rFonts w:cs="Times New Roman"/>
      </w:rPr>
    </w:lvl>
  </w:abstractNum>
  <w:abstractNum w:abstractNumId="12">
    <w:nsid w:val="01FE1E3D"/>
    <w:multiLevelType w:val="hybridMultilevel"/>
    <w:tmpl w:val="6E8EA752"/>
    <w:lvl w:ilvl="0" w:tplc="AE4C2D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32A24"/>
    <w:multiLevelType w:val="hybridMultilevel"/>
    <w:tmpl w:val="2AF692E6"/>
    <w:lvl w:ilvl="0" w:tplc="DB1C8372">
      <w:start w:val="25"/>
      <w:numFmt w:val="decimal"/>
      <w:lvlText w:val="%1"/>
      <w:lvlJc w:val="left"/>
      <w:pPr>
        <w:ind w:left="14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20" w:hanging="360"/>
      </w:pPr>
    </w:lvl>
    <w:lvl w:ilvl="2" w:tplc="0408001B" w:tentative="1">
      <w:start w:val="1"/>
      <w:numFmt w:val="lowerRoman"/>
      <w:lvlText w:val="%3."/>
      <w:lvlJc w:val="right"/>
      <w:pPr>
        <w:ind w:left="2840" w:hanging="180"/>
      </w:pPr>
    </w:lvl>
    <w:lvl w:ilvl="3" w:tplc="0408000F" w:tentative="1">
      <w:start w:val="1"/>
      <w:numFmt w:val="decimal"/>
      <w:lvlText w:val="%4."/>
      <w:lvlJc w:val="left"/>
      <w:pPr>
        <w:ind w:left="3560" w:hanging="360"/>
      </w:pPr>
    </w:lvl>
    <w:lvl w:ilvl="4" w:tplc="04080019" w:tentative="1">
      <w:start w:val="1"/>
      <w:numFmt w:val="lowerLetter"/>
      <w:lvlText w:val="%5."/>
      <w:lvlJc w:val="left"/>
      <w:pPr>
        <w:ind w:left="4280" w:hanging="360"/>
      </w:pPr>
    </w:lvl>
    <w:lvl w:ilvl="5" w:tplc="0408001B" w:tentative="1">
      <w:start w:val="1"/>
      <w:numFmt w:val="lowerRoman"/>
      <w:lvlText w:val="%6."/>
      <w:lvlJc w:val="right"/>
      <w:pPr>
        <w:ind w:left="5000" w:hanging="180"/>
      </w:pPr>
    </w:lvl>
    <w:lvl w:ilvl="6" w:tplc="0408000F" w:tentative="1">
      <w:start w:val="1"/>
      <w:numFmt w:val="decimal"/>
      <w:lvlText w:val="%7."/>
      <w:lvlJc w:val="left"/>
      <w:pPr>
        <w:ind w:left="5720" w:hanging="360"/>
      </w:pPr>
    </w:lvl>
    <w:lvl w:ilvl="7" w:tplc="04080019" w:tentative="1">
      <w:start w:val="1"/>
      <w:numFmt w:val="lowerLetter"/>
      <w:lvlText w:val="%8."/>
      <w:lvlJc w:val="left"/>
      <w:pPr>
        <w:ind w:left="6440" w:hanging="360"/>
      </w:pPr>
    </w:lvl>
    <w:lvl w:ilvl="8" w:tplc="0408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2C32473F"/>
    <w:multiLevelType w:val="hybridMultilevel"/>
    <w:tmpl w:val="4044FCA4"/>
    <w:lvl w:ilvl="0" w:tplc="233AB320">
      <w:start w:val="27"/>
      <w:numFmt w:val="decimal"/>
      <w:lvlText w:val="%1"/>
      <w:lvlJc w:val="left"/>
      <w:pPr>
        <w:ind w:left="17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80" w:hanging="360"/>
      </w:pPr>
    </w:lvl>
    <w:lvl w:ilvl="2" w:tplc="0408001B" w:tentative="1">
      <w:start w:val="1"/>
      <w:numFmt w:val="lowerRoman"/>
      <w:lvlText w:val="%3."/>
      <w:lvlJc w:val="right"/>
      <w:pPr>
        <w:ind w:left="3200" w:hanging="180"/>
      </w:pPr>
    </w:lvl>
    <w:lvl w:ilvl="3" w:tplc="0408000F" w:tentative="1">
      <w:start w:val="1"/>
      <w:numFmt w:val="decimal"/>
      <w:lvlText w:val="%4."/>
      <w:lvlJc w:val="left"/>
      <w:pPr>
        <w:ind w:left="3920" w:hanging="360"/>
      </w:pPr>
    </w:lvl>
    <w:lvl w:ilvl="4" w:tplc="04080019" w:tentative="1">
      <w:start w:val="1"/>
      <w:numFmt w:val="lowerLetter"/>
      <w:lvlText w:val="%5."/>
      <w:lvlJc w:val="left"/>
      <w:pPr>
        <w:ind w:left="4640" w:hanging="360"/>
      </w:pPr>
    </w:lvl>
    <w:lvl w:ilvl="5" w:tplc="0408001B" w:tentative="1">
      <w:start w:val="1"/>
      <w:numFmt w:val="lowerRoman"/>
      <w:lvlText w:val="%6."/>
      <w:lvlJc w:val="right"/>
      <w:pPr>
        <w:ind w:left="5360" w:hanging="180"/>
      </w:pPr>
    </w:lvl>
    <w:lvl w:ilvl="6" w:tplc="0408000F" w:tentative="1">
      <w:start w:val="1"/>
      <w:numFmt w:val="decimal"/>
      <w:lvlText w:val="%7."/>
      <w:lvlJc w:val="left"/>
      <w:pPr>
        <w:ind w:left="6080" w:hanging="360"/>
      </w:pPr>
    </w:lvl>
    <w:lvl w:ilvl="7" w:tplc="04080019" w:tentative="1">
      <w:start w:val="1"/>
      <w:numFmt w:val="lowerLetter"/>
      <w:lvlText w:val="%8."/>
      <w:lvlJc w:val="left"/>
      <w:pPr>
        <w:ind w:left="6800" w:hanging="360"/>
      </w:pPr>
    </w:lvl>
    <w:lvl w:ilvl="8" w:tplc="0408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5">
    <w:nsid w:val="31584089"/>
    <w:multiLevelType w:val="hybridMultilevel"/>
    <w:tmpl w:val="E8A6CFD4"/>
    <w:lvl w:ilvl="0" w:tplc="09C640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61FC8"/>
    <w:multiLevelType w:val="hybridMultilevel"/>
    <w:tmpl w:val="271A6C0C"/>
    <w:lvl w:ilvl="0" w:tplc="6B4A61AA">
      <w:start w:val="1"/>
      <w:numFmt w:val="decimalZero"/>
      <w:lvlText w:val="%1"/>
      <w:lvlJc w:val="left"/>
      <w:pPr>
        <w:ind w:left="14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40" w:hanging="360"/>
      </w:pPr>
    </w:lvl>
    <w:lvl w:ilvl="2" w:tplc="0408001B" w:tentative="1">
      <w:start w:val="1"/>
      <w:numFmt w:val="lowerRoman"/>
      <w:lvlText w:val="%3."/>
      <w:lvlJc w:val="right"/>
      <w:pPr>
        <w:ind w:left="2860" w:hanging="180"/>
      </w:pPr>
    </w:lvl>
    <w:lvl w:ilvl="3" w:tplc="0408000F" w:tentative="1">
      <w:start w:val="1"/>
      <w:numFmt w:val="decimal"/>
      <w:lvlText w:val="%4."/>
      <w:lvlJc w:val="left"/>
      <w:pPr>
        <w:ind w:left="3580" w:hanging="360"/>
      </w:pPr>
    </w:lvl>
    <w:lvl w:ilvl="4" w:tplc="04080019" w:tentative="1">
      <w:start w:val="1"/>
      <w:numFmt w:val="lowerLetter"/>
      <w:lvlText w:val="%5."/>
      <w:lvlJc w:val="left"/>
      <w:pPr>
        <w:ind w:left="4300" w:hanging="360"/>
      </w:pPr>
    </w:lvl>
    <w:lvl w:ilvl="5" w:tplc="0408001B" w:tentative="1">
      <w:start w:val="1"/>
      <w:numFmt w:val="lowerRoman"/>
      <w:lvlText w:val="%6."/>
      <w:lvlJc w:val="right"/>
      <w:pPr>
        <w:ind w:left="5020" w:hanging="180"/>
      </w:pPr>
    </w:lvl>
    <w:lvl w:ilvl="6" w:tplc="0408000F" w:tentative="1">
      <w:start w:val="1"/>
      <w:numFmt w:val="decimal"/>
      <w:lvlText w:val="%7."/>
      <w:lvlJc w:val="left"/>
      <w:pPr>
        <w:ind w:left="5740" w:hanging="360"/>
      </w:pPr>
    </w:lvl>
    <w:lvl w:ilvl="7" w:tplc="04080019" w:tentative="1">
      <w:start w:val="1"/>
      <w:numFmt w:val="lowerLetter"/>
      <w:lvlText w:val="%8."/>
      <w:lvlJc w:val="left"/>
      <w:pPr>
        <w:ind w:left="6460" w:hanging="360"/>
      </w:pPr>
    </w:lvl>
    <w:lvl w:ilvl="8" w:tplc="0408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>
    <w:nsid w:val="341672D1"/>
    <w:multiLevelType w:val="hybridMultilevel"/>
    <w:tmpl w:val="A3E6615C"/>
    <w:lvl w:ilvl="0" w:tplc="AC585364">
      <w:start w:val="6"/>
      <w:numFmt w:val="decimalZero"/>
      <w:lvlText w:val="%1"/>
      <w:lvlJc w:val="left"/>
      <w:pPr>
        <w:ind w:left="1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500" w:hanging="360"/>
      </w:pPr>
    </w:lvl>
    <w:lvl w:ilvl="2" w:tplc="0408001B" w:tentative="1">
      <w:start w:val="1"/>
      <w:numFmt w:val="lowerRoman"/>
      <w:lvlText w:val="%3."/>
      <w:lvlJc w:val="right"/>
      <w:pPr>
        <w:ind w:left="3220" w:hanging="180"/>
      </w:pPr>
    </w:lvl>
    <w:lvl w:ilvl="3" w:tplc="0408000F" w:tentative="1">
      <w:start w:val="1"/>
      <w:numFmt w:val="decimal"/>
      <w:lvlText w:val="%4."/>
      <w:lvlJc w:val="left"/>
      <w:pPr>
        <w:ind w:left="3940" w:hanging="360"/>
      </w:pPr>
    </w:lvl>
    <w:lvl w:ilvl="4" w:tplc="04080019" w:tentative="1">
      <w:start w:val="1"/>
      <w:numFmt w:val="lowerLetter"/>
      <w:lvlText w:val="%5."/>
      <w:lvlJc w:val="left"/>
      <w:pPr>
        <w:ind w:left="4660" w:hanging="360"/>
      </w:pPr>
    </w:lvl>
    <w:lvl w:ilvl="5" w:tplc="0408001B" w:tentative="1">
      <w:start w:val="1"/>
      <w:numFmt w:val="lowerRoman"/>
      <w:lvlText w:val="%6."/>
      <w:lvlJc w:val="right"/>
      <w:pPr>
        <w:ind w:left="5380" w:hanging="180"/>
      </w:pPr>
    </w:lvl>
    <w:lvl w:ilvl="6" w:tplc="0408000F" w:tentative="1">
      <w:start w:val="1"/>
      <w:numFmt w:val="decimal"/>
      <w:lvlText w:val="%7."/>
      <w:lvlJc w:val="left"/>
      <w:pPr>
        <w:ind w:left="6100" w:hanging="360"/>
      </w:pPr>
    </w:lvl>
    <w:lvl w:ilvl="7" w:tplc="04080019" w:tentative="1">
      <w:start w:val="1"/>
      <w:numFmt w:val="lowerLetter"/>
      <w:lvlText w:val="%8."/>
      <w:lvlJc w:val="left"/>
      <w:pPr>
        <w:ind w:left="6820" w:hanging="360"/>
      </w:pPr>
    </w:lvl>
    <w:lvl w:ilvl="8" w:tplc="0408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4FC3292F"/>
    <w:multiLevelType w:val="hybridMultilevel"/>
    <w:tmpl w:val="0074C042"/>
    <w:lvl w:ilvl="0" w:tplc="A49685C2">
      <w:start w:val="20"/>
      <w:numFmt w:val="decimal"/>
      <w:lvlText w:val="%1"/>
      <w:lvlJc w:val="left"/>
      <w:pPr>
        <w:ind w:left="1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40" w:hanging="360"/>
      </w:pPr>
    </w:lvl>
    <w:lvl w:ilvl="2" w:tplc="0408001B" w:tentative="1">
      <w:start w:val="1"/>
      <w:numFmt w:val="lowerRoman"/>
      <w:lvlText w:val="%3."/>
      <w:lvlJc w:val="right"/>
      <w:pPr>
        <w:ind w:left="3160" w:hanging="180"/>
      </w:pPr>
    </w:lvl>
    <w:lvl w:ilvl="3" w:tplc="0408000F" w:tentative="1">
      <w:start w:val="1"/>
      <w:numFmt w:val="decimal"/>
      <w:lvlText w:val="%4."/>
      <w:lvlJc w:val="left"/>
      <w:pPr>
        <w:ind w:left="3880" w:hanging="360"/>
      </w:pPr>
    </w:lvl>
    <w:lvl w:ilvl="4" w:tplc="04080019" w:tentative="1">
      <w:start w:val="1"/>
      <w:numFmt w:val="lowerLetter"/>
      <w:lvlText w:val="%5."/>
      <w:lvlJc w:val="left"/>
      <w:pPr>
        <w:ind w:left="4600" w:hanging="360"/>
      </w:pPr>
    </w:lvl>
    <w:lvl w:ilvl="5" w:tplc="0408001B" w:tentative="1">
      <w:start w:val="1"/>
      <w:numFmt w:val="lowerRoman"/>
      <w:lvlText w:val="%6."/>
      <w:lvlJc w:val="right"/>
      <w:pPr>
        <w:ind w:left="5320" w:hanging="180"/>
      </w:pPr>
    </w:lvl>
    <w:lvl w:ilvl="6" w:tplc="0408000F" w:tentative="1">
      <w:start w:val="1"/>
      <w:numFmt w:val="decimal"/>
      <w:lvlText w:val="%7."/>
      <w:lvlJc w:val="left"/>
      <w:pPr>
        <w:ind w:left="6040" w:hanging="360"/>
      </w:pPr>
    </w:lvl>
    <w:lvl w:ilvl="7" w:tplc="04080019" w:tentative="1">
      <w:start w:val="1"/>
      <w:numFmt w:val="lowerLetter"/>
      <w:lvlText w:val="%8."/>
      <w:lvlJc w:val="left"/>
      <w:pPr>
        <w:ind w:left="6760" w:hanging="360"/>
      </w:pPr>
    </w:lvl>
    <w:lvl w:ilvl="8" w:tplc="0408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9">
    <w:nsid w:val="51BE32F8"/>
    <w:multiLevelType w:val="hybridMultilevel"/>
    <w:tmpl w:val="E11C9F0C"/>
    <w:lvl w:ilvl="0" w:tplc="F86AA9B4">
      <w:start w:val="14"/>
      <w:numFmt w:val="decimalZero"/>
      <w:lvlText w:val="%1"/>
      <w:lvlJc w:val="left"/>
      <w:pPr>
        <w:ind w:left="12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17" w:hanging="360"/>
      </w:pPr>
    </w:lvl>
    <w:lvl w:ilvl="2" w:tplc="0408001B" w:tentative="1">
      <w:start w:val="1"/>
      <w:numFmt w:val="lowerRoman"/>
      <w:lvlText w:val="%3."/>
      <w:lvlJc w:val="right"/>
      <w:pPr>
        <w:ind w:left="2737" w:hanging="180"/>
      </w:pPr>
    </w:lvl>
    <w:lvl w:ilvl="3" w:tplc="0408000F" w:tentative="1">
      <w:start w:val="1"/>
      <w:numFmt w:val="decimal"/>
      <w:lvlText w:val="%4."/>
      <w:lvlJc w:val="left"/>
      <w:pPr>
        <w:ind w:left="3457" w:hanging="360"/>
      </w:pPr>
    </w:lvl>
    <w:lvl w:ilvl="4" w:tplc="04080019" w:tentative="1">
      <w:start w:val="1"/>
      <w:numFmt w:val="lowerLetter"/>
      <w:lvlText w:val="%5."/>
      <w:lvlJc w:val="left"/>
      <w:pPr>
        <w:ind w:left="4177" w:hanging="360"/>
      </w:pPr>
    </w:lvl>
    <w:lvl w:ilvl="5" w:tplc="0408001B" w:tentative="1">
      <w:start w:val="1"/>
      <w:numFmt w:val="lowerRoman"/>
      <w:lvlText w:val="%6."/>
      <w:lvlJc w:val="right"/>
      <w:pPr>
        <w:ind w:left="4897" w:hanging="180"/>
      </w:pPr>
    </w:lvl>
    <w:lvl w:ilvl="6" w:tplc="0408000F" w:tentative="1">
      <w:start w:val="1"/>
      <w:numFmt w:val="decimal"/>
      <w:lvlText w:val="%7."/>
      <w:lvlJc w:val="left"/>
      <w:pPr>
        <w:ind w:left="5617" w:hanging="360"/>
      </w:pPr>
    </w:lvl>
    <w:lvl w:ilvl="7" w:tplc="04080019" w:tentative="1">
      <w:start w:val="1"/>
      <w:numFmt w:val="lowerLetter"/>
      <w:lvlText w:val="%8."/>
      <w:lvlJc w:val="left"/>
      <w:pPr>
        <w:ind w:left="6337" w:hanging="360"/>
      </w:pPr>
    </w:lvl>
    <w:lvl w:ilvl="8" w:tplc="0408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0">
    <w:nsid w:val="5B9066F0"/>
    <w:multiLevelType w:val="hybridMultilevel"/>
    <w:tmpl w:val="60EE294C"/>
    <w:lvl w:ilvl="0" w:tplc="3556AA6C">
      <w:start w:val="24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D5F419F"/>
    <w:multiLevelType w:val="hybridMultilevel"/>
    <w:tmpl w:val="9E92E376"/>
    <w:lvl w:ilvl="0" w:tplc="5492D158">
      <w:start w:val="1"/>
      <w:numFmt w:val="decimal"/>
      <w:lvlText w:val="%1."/>
      <w:lvlJc w:val="left"/>
      <w:pPr>
        <w:ind w:left="460" w:hanging="360"/>
      </w:pPr>
      <w:rPr>
        <w:rFonts w:ascii="Arial" w:hAnsi="Arial" w:cs="Arial" w:hint="default"/>
        <w:b/>
        <w:color w:val="555555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>
    <w:nsid w:val="6E4A54FA"/>
    <w:multiLevelType w:val="hybridMultilevel"/>
    <w:tmpl w:val="F1202060"/>
    <w:lvl w:ilvl="0" w:tplc="784A3AC4">
      <w:start w:val="20"/>
      <w:numFmt w:val="decimal"/>
      <w:lvlText w:val="%1"/>
      <w:lvlJc w:val="left"/>
      <w:pPr>
        <w:ind w:left="1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80" w:hanging="360"/>
      </w:pPr>
    </w:lvl>
    <w:lvl w:ilvl="2" w:tplc="0408001B" w:tentative="1">
      <w:start w:val="1"/>
      <w:numFmt w:val="lowerRoman"/>
      <w:lvlText w:val="%3."/>
      <w:lvlJc w:val="right"/>
      <w:pPr>
        <w:ind w:left="2800" w:hanging="180"/>
      </w:pPr>
    </w:lvl>
    <w:lvl w:ilvl="3" w:tplc="0408000F" w:tentative="1">
      <w:start w:val="1"/>
      <w:numFmt w:val="decimal"/>
      <w:lvlText w:val="%4."/>
      <w:lvlJc w:val="left"/>
      <w:pPr>
        <w:ind w:left="3520" w:hanging="360"/>
      </w:pPr>
    </w:lvl>
    <w:lvl w:ilvl="4" w:tplc="04080019" w:tentative="1">
      <w:start w:val="1"/>
      <w:numFmt w:val="lowerLetter"/>
      <w:lvlText w:val="%5."/>
      <w:lvlJc w:val="left"/>
      <w:pPr>
        <w:ind w:left="4240" w:hanging="360"/>
      </w:pPr>
    </w:lvl>
    <w:lvl w:ilvl="5" w:tplc="0408001B" w:tentative="1">
      <w:start w:val="1"/>
      <w:numFmt w:val="lowerRoman"/>
      <w:lvlText w:val="%6."/>
      <w:lvlJc w:val="right"/>
      <w:pPr>
        <w:ind w:left="4960" w:hanging="180"/>
      </w:pPr>
    </w:lvl>
    <w:lvl w:ilvl="6" w:tplc="0408000F" w:tentative="1">
      <w:start w:val="1"/>
      <w:numFmt w:val="decimal"/>
      <w:lvlText w:val="%7."/>
      <w:lvlJc w:val="left"/>
      <w:pPr>
        <w:ind w:left="5680" w:hanging="360"/>
      </w:pPr>
    </w:lvl>
    <w:lvl w:ilvl="7" w:tplc="04080019" w:tentative="1">
      <w:start w:val="1"/>
      <w:numFmt w:val="lowerLetter"/>
      <w:lvlText w:val="%8."/>
      <w:lvlJc w:val="left"/>
      <w:pPr>
        <w:ind w:left="6400" w:hanging="360"/>
      </w:pPr>
    </w:lvl>
    <w:lvl w:ilvl="8" w:tplc="0408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3">
    <w:nsid w:val="760B4995"/>
    <w:multiLevelType w:val="hybridMultilevel"/>
    <w:tmpl w:val="14DA4A82"/>
    <w:lvl w:ilvl="0" w:tplc="9CF0510E">
      <w:start w:val="16"/>
      <w:numFmt w:val="decimal"/>
      <w:lvlText w:val="%1"/>
      <w:lvlJc w:val="left"/>
      <w:pPr>
        <w:ind w:left="16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77" w:hanging="360"/>
      </w:pPr>
    </w:lvl>
    <w:lvl w:ilvl="2" w:tplc="0408001B" w:tentative="1">
      <w:start w:val="1"/>
      <w:numFmt w:val="lowerRoman"/>
      <w:lvlText w:val="%3."/>
      <w:lvlJc w:val="right"/>
      <w:pPr>
        <w:ind w:left="3097" w:hanging="180"/>
      </w:pPr>
    </w:lvl>
    <w:lvl w:ilvl="3" w:tplc="0408000F" w:tentative="1">
      <w:start w:val="1"/>
      <w:numFmt w:val="decimal"/>
      <w:lvlText w:val="%4."/>
      <w:lvlJc w:val="left"/>
      <w:pPr>
        <w:ind w:left="3817" w:hanging="360"/>
      </w:pPr>
    </w:lvl>
    <w:lvl w:ilvl="4" w:tplc="04080019" w:tentative="1">
      <w:start w:val="1"/>
      <w:numFmt w:val="lowerLetter"/>
      <w:lvlText w:val="%5."/>
      <w:lvlJc w:val="left"/>
      <w:pPr>
        <w:ind w:left="4537" w:hanging="360"/>
      </w:pPr>
    </w:lvl>
    <w:lvl w:ilvl="5" w:tplc="0408001B" w:tentative="1">
      <w:start w:val="1"/>
      <w:numFmt w:val="lowerRoman"/>
      <w:lvlText w:val="%6."/>
      <w:lvlJc w:val="right"/>
      <w:pPr>
        <w:ind w:left="5257" w:hanging="180"/>
      </w:pPr>
    </w:lvl>
    <w:lvl w:ilvl="6" w:tplc="0408000F" w:tentative="1">
      <w:start w:val="1"/>
      <w:numFmt w:val="decimal"/>
      <w:lvlText w:val="%7."/>
      <w:lvlJc w:val="left"/>
      <w:pPr>
        <w:ind w:left="5977" w:hanging="360"/>
      </w:pPr>
    </w:lvl>
    <w:lvl w:ilvl="7" w:tplc="04080019" w:tentative="1">
      <w:start w:val="1"/>
      <w:numFmt w:val="lowerLetter"/>
      <w:lvlText w:val="%8."/>
      <w:lvlJc w:val="left"/>
      <w:pPr>
        <w:ind w:left="6697" w:hanging="360"/>
      </w:pPr>
    </w:lvl>
    <w:lvl w:ilvl="8" w:tplc="0408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24">
    <w:nsid w:val="7E722FB6"/>
    <w:multiLevelType w:val="hybridMultilevel"/>
    <w:tmpl w:val="252EA60E"/>
    <w:lvl w:ilvl="0" w:tplc="2FE86368">
      <w:start w:val="1"/>
      <w:numFmt w:val="decimal"/>
      <w:lvlText w:val="%1."/>
      <w:lvlJc w:val="left"/>
      <w:pPr>
        <w:ind w:left="3345" w:hanging="298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6"/>
  </w:num>
  <w:num w:numId="14">
    <w:abstractNumId w:val="17"/>
  </w:num>
  <w:num w:numId="15">
    <w:abstractNumId w:val="19"/>
  </w:num>
  <w:num w:numId="16">
    <w:abstractNumId w:val="23"/>
  </w:num>
  <w:num w:numId="17">
    <w:abstractNumId w:val="22"/>
  </w:num>
  <w:num w:numId="18">
    <w:abstractNumId w:val="18"/>
  </w:num>
  <w:num w:numId="19">
    <w:abstractNumId w:val="20"/>
  </w:num>
  <w:num w:numId="20">
    <w:abstractNumId w:val="13"/>
  </w:num>
  <w:num w:numId="21">
    <w:abstractNumId w:val="14"/>
  </w:num>
  <w:num w:numId="22">
    <w:abstractNumId w:val="24"/>
  </w:num>
  <w:num w:numId="23">
    <w:abstractNumId w:val="1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F06"/>
    <w:rsid w:val="000205BF"/>
    <w:rsid w:val="000A495A"/>
    <w:rsid w:val="00143F53"/>
    <w:rsid w:val="0017175C"/>
    <w:rsid w:val="00227360"/>
    <w:rsid w:val="00243784"/>
    <w:rsid w:val="002D1A35"/>
    <w:rsid w:val="00330B2B"/>
    <w:rsid w:val="003740BF"/>
    <w:rsid w:val="00386CE2"/>
    <w:rsid w:val="003B1898"/>
    <w:rsid w:val="00416B12"/>
    <w:rsid w:val="00485CDC"/>
    <w:rsid w:val="005C5B97"/>
    <w:rsid w:val="005D244F"/>
    <w:rsid w:val="00622186"/>
    <w:rsid w:val="00625F2E"/>
    <w:rsid w:val="00634377"/>
    <w:rsid w:val="00690587"/>
    <w:rsid w:val="006D483B"/>
    <w:rsid w:val="007F1382"/>
    <w:rsid w:val="00884985"/>
    <w:rsid w:val="008A0DE7"/>
    <w:rsid w:val="008C7FBE"/>
    <w:rsid w:val="009108B5"/>
    <w:rsid w:val="009374C9"/>
    <w:rsid w:val="00A34C44"/>
    <w:rsid w:val="00A72533"/>
    <w:rsid w:val="00AC61A1"/>
    <w:rsid w:val="00BB3149"/>
    <w:rsid w:val="00C17F20"/>
    <w:rsid w:val="00CE73F8"/>
    <w:rsid w:val="00CF6883"/>
    <w:rsid w:val="00D63F06"/>
    <w:rsid w:val="00D66025"/>
    <w:rsid w:val="00E00DD5"/>
    <w:rsid w:val="00E7720F"/>
    <w:rsid w:val="00EA085F"/>
    <w:rsid w:val="00EA1A03"/>
    <w:rsid w:val="00EB5999"/>
    <w:rsid w:val="00F05665"/>
    <w:rsid w:val="00F10F93"/>
    <w:rsid w:val="00F55089"/>
    <w:rsid w:val="00F9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6"/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C17F20"/>
    <w:rPr>
      <w:rFonts w:cs="Times New Roman"/>
      <w:color w:val="0000FF"/>
      <w:u w:val="single"/>
    </w:rPr>
  </w:style>
  <w:style w:type="table" w:styleId="a3">
    <w:name w:val="Table Grid"/>
    <w:basedOn w:val="a1"/>
    <w:locked/>
    <w:rsid w:val="00A34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semiHidden/>
    <w:unhideWhenUsed/>
    <w:rsid w:val="00A34C44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Char">
    <w:name w:val="Σώμα κείμενου με εσοχή Char"/>
    <w:link w:val="a4"/>
    <w:uiPriority w:val="99"/>
    <w:semiHidden/>
    <w:rsid w:val="00A34C44"/>
    <w:rPr>
      <w:sz w:val="24"/>
      <w:szCs w:val="24"/>
      <w:lang w:eastAsia="zh-CN"/>
    </w:rPr>
  </w:style>
  <w:style w:type="paragraph" w:styleId="a5">
    <w:name w:val="header"/>
    <w:basedOn w:val="a"/>
    <w:link w:val="Char0"/>
    <w:uiPriority w:val="99"/>
    <w:semiHidden/>
    <w:unhideWhenUsed/>
    <w:rsid w:val="00416B1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16B12"/>
    <w:rPr>
      <w:sz w:val="22"/>
      <w:szCs w:val="22"/>
      <w:lang w:val="el-GR" w:eastAsia="el-GR"/>
    </w:rPr>
  </w:style>
  <w:style w:type="paragraph" w:styleId="a6">
    <w:name w:val="footer"/>
    <w:basedOn w:val="a"/>
    <w:link w:val="Char1"/>
    <w:uiPriority w:val="99"/>
    <w:semiHidden/>
    <w:unhideWhenUsed/>
    <w:rsid w:val="00416B1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16B12"/>
    <w:rPr>
      <w:sz w:val="22"/>
      <w:szCs w:val="22"/>
      <w:lang w:val="el-GR" w:eastAsia="el-GR"/>
    </w:rPr>
  </w:style>
  <w:style w:type="paragraph" w:styleId="a7">
    <w:name w:val="List Paragraph"/>
    <w:basedOn w:val="a"/>
    <w:uiPriority w:val="34"/>
    <w:qFormat/>
    <w:rsid w:val="00F10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.</cp:lastModifiedBy>
  <cp:revision>8</cp:revision>
  <cp:lastPrinted>2018-02-20T10:12:00Z</cp:lastPrinted>
  <dcterms:created xsi:type="dcterms:W3CDTF">2018-02-20T09:48:00Z</dcterms:created>
  <dcterms:modified xsi:type="dcterms:W3CDTF">2018-02-21T10:51:00Z</dcterms:modified>
</cp:coreProperties>
</file>