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60" w:rsidRDefault="00D41E60" w:rsidP="00D41E60">
      <w:pPr>
        <w:framePr w:hSpace="180" w:wrap="auto" w:vAnchor="text" w:hAnchor="page" w:x="1791" w:y="-130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  <w:r w:rsidRPr="00142564">
        <w:rPr>
          <w:b/>
          <w:color w:val="000000"/>
        </w:rPr>
        <w:object w:dxaOrig="1992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79.35pt" o:ole="" fillcolor="window">
            <v:imagedata r:id="rId4" o:title=""/>
          </v:shape>
          <o:OLEObject Type="Embed" ProgID="Word.Picture.8" ShapeID="_x0000_i1025" DrawAspect="Content" ObjectID="_1745390150" r:id="rId5"/>
        </w:object>
      </w:r>
    </w:p>
    <w:p w:rsidR="00D41E60" w:rsidRDefault="00D41E60" w:rsidP="00D41E60">
      <w:pPr>
        <w:spacing w:after="0"/>
        <w:jc w:val="both"/>
        <w:rPr>
          <w:rFonts w:cs="Calibri"/>
        </w:rPr>
      </w:pPr>
    </w:p>
    <w:p w:rsidR="00D41E60" w:rsidRDefault="00D41E60" w:rsidP="00D41E60">
      <w:pPr>
        <w:spacing w:after="0"/>
        <w:jc w:val="both"/>
        <w:rPr>
          <w:rFonts w:cs="Calibri"/>
        </w:rPr>
      </w:pPr>
    </w:p>
    <w:p w:rsidR="00736D51" w:rsidRPr="00736D51" w:rsidRDefault="00D41E60" w:rsidP="00D41E60">
      <w:pPr>
        <w:spacing w:after="0"/>
        <w:jc w:val="both"/>
        <w:rPr>
          <w:rFonts w:cs="Calibri"/>
          <w:sz w:val="20"/>
          <w:szCs w:val="20"/>
        </w:rPr>
      </w:pPr>
      <w:r w:rsidRPr="004D12C4">
        <w:rPr>
          <w:rFonts w:cs="Calibri"/>
          <w:sz w:val="20"/>
          <w:szCs w:val="20"/>
        </w:rPr>
        <w:t xml:space="preserve">ΕΛΛΗΝΙΚΗ ΔΗΜΟΚΡΑΤΙΑ      </w:t>
      </w:r>
    </w:p>
    <w:p w:rsidR="00D41E60" w:rsidRPr="004D12C4" w:rsidRDefault="00736D51" w:rsidP="00D41E60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ΝΟΜΟΣ ΡΟΔΟΠΗΣ</w:t>
      </w:r>
      <w:r w:rsidR="00D41E60" w:rsidRPr="004D12C4">
        <w:rPr>
          <w:rFonts w:cs="Calibri"/>
          <w:sz w:val="20"/>
          <w:szCs w:val="20"/>
        </w:rPr>
        <w:t xml:space="preserve">                        </w:t>
      </w:r>
      <w:r w:rsidR="00D41E60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 xml:space="preserve">                                                             </w:t>
      </w:r>
      <w:r w:rsidR="00D41E60" w:rsidRPr="004D12C4">
        <w:rPr>
          <w:rFonts w:cs="Calibri"/>
          <w:sz w:val="20"/>
          <w:szCs w:val="20"/>
        </w:rPr>
        <w:t xml:space="preserve">Κομοτηνή, </w:t>
      </w:r>
      <w:r w:rsidR="00D41E60">
        <w:rPr>
          <w:rFonts w:cs="Calibri"/>
          <w:sz w:val="20"/>
          <w:szCs w:val="20"/>
        </w:rPr>
        <w:t>11 Μα</w:t>
      </w:r>
      <w:r w:rsidR="00D41E60" w:rsidRPr="004D12C4">
        <w:rPr>
          <w:rFonts w:cs="Calibri"/>
          <w:sz w:val="20"/>
          <w:szCs w:val="20"/>
        </w:rPr>
        <w:t xml:space="preserve">ΐου  2023 </w:t>
      </w:r>
    </w:p>
    <w:p w:rsidR="00D41E60" w:rsidRPr="004D12C4" w:rsidRDefault="00D41E60" w:rsidP="00D41E60">
      <w:pPr>
        <w:spacing w:after="0"/>
        <w:jc w:val="both"/>
        <w:rPr>
          <w:rFonts w:cs="Calibri"/>
          <w:sz w:val="20"/>
          <w:szCs w:val="20"/>
        </w:rPr>
      </w:pPr>
      <w:r w:rsidRPr="004D12C4">
        <w:rPr>
          <w:rFonts w:cs="Calibri"/>
          <w:sz w:val="20"/>
          <w:szCs w:val="20"/>
        </w:rPr>
        <w:t>ΔΗΜΟΣ ΚΟΜΟΤΗΝΗΣ</w:t>
      </w:r>
    </w:p>
    <w:p w:rsidR="00D41E60" w:rsidRPr="004D12C4" w:rsidRDefault="00D41E60" w:rsidP="00D41E60">
      <w:pPr>
        <w:spacing w:after="0"/>
        <w:jc w:val="both"/>
        <w:rPr>
          <w:rFonts w:cs="Calibri"/>
          <w:sz w:val="20"/>
          <w:szCs w:val="20"/>
        </w:rPr>
      </w:pPr>
      <w:r w:rsidRPr="004D12C4">
        <w:rPr>
          <w:rFonts w:cs="Calibri"/>
          <w:sz w:val="20"/>
          <w:szCs w:val="20"/>
        </w:rPr>
        <w:t xml:space="preserve">Διεύθυνση: Πλ. </w:t>
      </w:r>
      <w:proofErr w:type="spellStart"/>
      <w:r w:rsidRPr="004D12C4">
        <w:rPr>
          <w:rFonts w:cs="Calibri"/>
          <w:sz w:val="20"/>
          <w:szCs w:val="20"/>
        </w:rPr>
        <w:t>Γ.Βιζυηνού</w:t>
      </w:r>
      <w:proofErr w:type="spellEnd"/>
      <w:r w:rsidRPr="004D12C4">
        <w:rPr>
          <w:rFonts w:cs="Calibri"/>
          <w:sz w:val="20"/>
          <w:szCs w:val="20"/>
        </w:rPr>
        <w:t xml:space="preserve"> 1</w:t>
      </w:r>
    </w:p>
    <w:p w:rsidR="00D41E60" w:rsidRPr="004D12C4" w:rsidRDefault="00D41E60" w:rsidP="00D41E60">
      <w:pPr>
        <w:spacing w:after="0"/>
        <w:jc w:val="both"/>
        <w:rPr>
          <w:rFonts w:cs="Calibri"/>
          <w:sz w:val="20"/>
          <w:szCs w:val="20"/>
        </w:rPr>
      </w:pPr>
      <w:r w:rsidRPr="004D12C4">
        <w:rPr>
          <w:rFonts w:cs="Calibri"/>
          <w:sz w:val="20"/>
          <w:szCs w:val="20"/>
        </w:rPr>
        <w:t>ΚΟΜΟΤΗΝΗ, 69133</w:t>
      </w:r>
    </w:p>
    <w:p w:rsidR="00D41E60" w:rsidRPr="004D12C4" w:rsidRDefault="00D41E60" w:rsidP="00D41E60">
      <w:pPr>
        <w:spacing w:after="0"/>
        <w:jc w:val="both"/>
        <w:rPr>
          <w:rFonts w:cs="Calibri"/>
          <w:sz w:val="20"/>
          <w:szCs w:val="20"/>
        </w:rPr>
      </w:pPr>
      <w:proofErr w:type="spellStart"/>
      <w:r w:rsidRPr="004D12C4">
        <w:rPr>
          <w:rFonts w:cs="Calibri"/>
          <w:sz w:val="20"/>
          <w:szCs w:val="20"/>
        </w:rPr>
        <w:t>Τηλ</w:t>
      </w:r>
      <w:proofErr w:type="spellEnd"/>
      <w:r w:rsidRPr="004D12C4">
        <w:rPr>
          <w:rFonts w:cs="Calibri"/>
          <w:sz w:val="20"/>
          <w:szCs w:val="20"/>
        </w:rPr>
        <w:t xml:space="preserve">. 2531352419  </w:t>
      </w:r>
    </w:p>
    <w:p w:rsidR="00D41E60" w:rsidRPr="009C6761" w:rsidRDefault="00D41E60" w:rsidP="00D41E60">
      <w:pPr>
        <w:spacing w:after="0"/>
        <w:jc w:val="both"/>
        <w:rPr>
          <w:rFonts w:cs="Calibri"/>
          <w:sz w:val="20"/>
          <w:szCs w:val="20"/>
        </w:rPr>
      </w:pPr>
      <w:r w:rsidRPr="004D12C4">
        <w:rPr>
          <w:rFonts w:cs="Calibri"/>
          <w:sz w:val="20"/>
          <w:szCs w:val="20"/>
          <w:lang w:val="en-US"/>
        </w:rPr>
        <w:t>Fax</w:t>
      </w:r>
      <w:r w:rsidRPr="009C6761">
        <w:rPr>
          <w:rFonts w:cs="Calibri"/>
          <w:sz w:val="20"/>
          <w:szCs w:val="20"/>
        </w:rPr>
        <w:t>: 2531352490</w:t>
      </w:r>
    </w:p>
    <w:p w:rsidR="00D41E60" w:rsidRPr="009C6761" w:rsidRDefault="00D41E60" w:rsidP="00D41E60">
      <w:pPr>
        <w:spacing w:after="0"/>
        <w:jc w:val="both"/>
        <w:rPr>
          <w:rFonts w:cs="Calibri"/>
          <w:sz w:val="20"/>
          <w:szCs w:val="20"/>
        </w:rPr>
      </w:pPr>
      <w:r w:rsidRPr="004D12C4">
        <w:rPr>
          <w:rFonts w:cs="Calibri"/>
          <w:sz w:val="20"/>
          <w:szCs w:val="20"/>
        </w:rPr>
        <w:t>Ε</w:t>
      </w:r>
      <w:r w:rsidRPr="009C6761">
        <w:rPr>
          <w:rFonts w:cs="Calibri"/>
          <w:sz w:val="20"/>
          <w:szCs w:val="20"/>
        </w:rPr>
        <w:t>-</w:t>
      </w:r>
      <w:r w:rsidRPr="004D12C4">
        <w:rPr>
          <w:rFonts w:cs="Calibri"/>
          <w:sz w:val="20"/>
          <w:szCs w:val="20"/>
          <w:lang w:val="en-US"/>
        </w:rPr>
        <w:t>mail</w:t>
      </w:r>
      <w:r w:rsidRPr="009C6761">
        <w:rPr>
          <w:rFonts w:cs="Calibri"/>
          <w:sz w:val="20"/>
          <w:szCs w:val="20"/>
        </w:rPr>
        <w:t>:</w:t>
      </w:r>
      <w:proofErr w:type="spellStart"/>
      <w:r w:rsidRPr="004D12C4">
        <w:rPr>
          <w:rFonts w:cs="Calibri"/>
          <w:sz w:val="20"/>
          <w:szCs w:val="20"/>
          <w:lang w:val="en-US"/>
        </w:rPr>
        <w:t>grtypoukomotinis</w:t>
      </w:r>
      <w:proofErr w:type="spellEnd"/>
      <w:r w:rsidRPr="009C6761">
        <w:rPr>
          <w:rFonts w:cs="Calibri"/>
          <w:sz w:val="20"/>
          <w:szCs w:val="20"/>
        </w:rPr>
        <w:t>@</w:t>
      </w:r>
      <w:proofErr w:type="spellStart"/>
      <w:r w:rsidRPr="004D12C4">
        <w:rPr>
          <w:rFonts w:cs="Calibri"/>
          <w:sz w:val="20"/>
          <w:szCs w:val="20"/>
          <w:lang w:val="en-US"/>
        </w:rPr>
        <w:t>gmail</w:t>
      </w:r>
      <w:proofErr w:type="spellEnd"/>
      <w:r w:rsidRPr="009C6761">
        <w:rPr>
          <w:rFonts w:cs="Calibri"/>
          <w:sz w:val="20"/>
          <w:szCs w:val="20"/>
        </w:rPr>
        <w:t>.</w:t>
      </w:r>
      <w:r w:rsidRPr="004D12C4">
        <w:rPr>
          <w:rFonts w:cs="Calibri"/>
          <w:sz w:val="20"/>
          <w:szCs w:val="20"/>
          <w:lang w:val="en-US"/>
        </w:rPr>
        <w:t>com</w:t>
      </w:r>
    </w:p>
    <w:p w:rsidR="00D41E60" w:rsidRPr="009C6761" w:rsidRDefault="00D41E60" w:rsidP="00D41E60">
      <w:pPr>
        <w:spacing w:after="0"/>
        <w:jc w:val="both"/>
        <w:rPr>
          <w:rFonts w:cs="Calibri"/>
          <w:sz w:val="20"/>
          <w:szCs w:val="20"/>
        </w:rPr>
      </w:pPr>
    </w:p>
    <w:p w:rsidR="00D41E60" w:rsidRPr="00D41E60" w:rsidRDefault="00D41E60" w:rsidP="00D41E60">
      <w:pPr>
        <w:spacing w:after="120" w:line="360" w:lineRule="auto"/>
        <w:jc w:val="center"/>
        <w:rPr>
          <w:rFonts w:cs="Calibri"/>
          <w:b/>
        </w:rPr>
      </w:pPr>
      <w:r w:rsidRPr="00D41E60">
        <w:rPr>
          <w:rFonts w:cs="Calibri"/>
          <w:b/>
          <w:bCs/>
        </w:rPr>
        <w:t xml:space="preserve">ΔΕΛΤΙΟ ΤΥΠΟΥ </w:t>
      </w:r>
    </w:p>
    <w:p w:rsidR="00D41E60" w:rsidRPr="00D41E60" w:rsidRDefault="00D41E60" w:rsidP="00D41E60">
      <w:pPr>
        <w:jc w:val="center"/>
        <w:rPr>
          <w:b/>
        </w:rPr>
      </w:pPr>
      <w:r w:rsidRPr="00D41E60">
        <w:rPr>
          <w:b/>
        </w:rPr>
        <w:t>Στο 13</w:t>
      </w:r>
      <w:r w:rsidRPr="00D41E60">
        <w:rPr>
          <w:b/>
          <w:vertAlign w:val="superscript"/>
        </w:rPr>
        <w:t>ο</w:t>
      </w:r>
      <w:r w:rsidRPr="00D41E60">
        <w:rPr>
          <w:b/>
        </w:rPr>
        <w:t xml:space="preserve"> Δημοτικό Σχολείο Κομοτηνής το 1</w:t>
      </w:r>
      <w:r w:rsidRPr="00D41E60">
        <w:rPr>
          <w:b/>
          <w:vertAlign w:val="superscript"/>
        </w:rPr>
        <w:t>ο</w:t>
      </w:r>
      <w:r w:rsidRPr="00D41E60">
        <w:rPr>
          <w:b/>
        </w:rPr>
        <w:t xml:space="preserve"> Ετεροδημοτών </w:t>
      </w:r>
    </w:p>
    <w:p w:rsidR="00D41E60" w:rsidRDefault="00D41E60" w:rsidP="00D41E60">
      <w:pPr>
        <w:jc w:val="center"/>
      </w:pPr>
    </w:p>
    <w:p w:rsidR="006C2D21" w:rsidRDefault="006C2D21" w:rsidP="00D41E60">
      <w:pPr>
        <w:jc w:val="both"/>
      </w:pPr>
      <w:r>
        <w:t xml:space="preserve">Γνωστοποιείται ότι όπως προκύπτει από την αριθ. </w:t>
      </w:r>
      <w:proofErr w:type="spellStart"/>
      <w:r>
        <w:t>Πρωτ</w:t>
      </w:r>
      <w:proofErr w:type="spellEnd"/>
      <w:r>
        <w:t>. Οικ. 1319</w:t>
      </w:r>
      <w:r w:rsidR="00D41E60">
        <w:t>8</w:t>
      </w:r>
      <w:r>
        <w:t>3/2547</w:t>
      </w:r>
      <w:r w:rsidR="00D41E60">
        <w:t>/</w:t>
      </w:r>
      <w:r>
        <w:t xml:space="preserve">03.05.2023 απόφαση του </w:t>
      </w:r>
      <w:proofErr w:type="spellStart"/>
      <w:r>
        <w:t>Αντιπεριφερειάρχη</w:t>
      </w:r>
      <w:proofErr w:type="spellEnd"/>
      <w:r>
        <w:t xml:space="preserve"> της Περιφερειακής Ενότητας Ροδόπης καθορίστηκε το Μεικτό Εκλογικό Τμήμα και το Κατάστημα Ψηφοφορίας </w:t>
      </w:r>
      <w:r w:rsidR="002C0A78">
        <w:t>τ</w:t>
      </w:r>
      <w:r>
        <w:t>ων Ετεροδημοτών</w:t>
      </w:r>
      <w:r w:rsidRPr="006C2D21">
        <w:t xml:space="preserve"> </w:t>
      </w:r>
      <w:r>
        <w:t xml:space="preserve">της Περιφερειακής Ενότητας Ροδόπης </w:t>
      </w:r>
      <w:r w:rsidR="008B6C34">
        <w:t>το οποίο είναι το:</w:t>
      </w:r>
    </w:p>
    <w:p w:rsidR="00F576F5" w:rsidRDefault="008B6C34" w:rsidP="00D41E60">
      <w:pPr>
        <w:jc w:val="both"/>
      </w:pPr>
      <w:r>
        <w:t>1</w:t>
      </w:r>
      <w:r w:rsidRPr="008B6C34">
        <w:rPr>
          <w:vertAlign w:val="superscript"/>
        </w:rPr>
        <w:t>ο</w:t>
      </w:r>
      <w:r>
        <w:t xml:space="preserve"> </w:t>
      </w:r>
      <w:r w:rsidR="002C0A78">
        <w:t xml:space="preserve">Μεικτό </w:t>
      </w:r>
      <w:r w:rsidR="00D41E60">
        <w:t xml:space="preserve">Ετεροδημοτών </w:t>
      </w:r>
      <w:r>
        <w:t>(98 εκλογείς): Κτήριο 13</w:t>
      </w:r>
      <w:r w:rsidRPr="008B6C34">
        <w:rPr>
          <w:vertAlign w:val="superscript"/>
        </w:rPr>
        <w:t>ου</w:t>
      </w:r>
      <w:r>
        <w:t xml:space="preserve"> Δημοτικού Σχολείου Κομοτηνής, Φιλικής Εταιρίας 63, Κομοτηνή. </w:t>
      </w:r>
    </w:p>
    <w:p w:rsidR="008B6C34" w:rsidRDefault="008B6C34" w:rsidP="00D41E60">
      <w:pPr>
        <w:jc w:val="both"/>
      </w:pPr>
      <w:r>
        <w:t>Σε αυτό θα μπορέσουν να ψηφίσουν όσοι ετεροδημότες εκλογείς είναι εγγεγραμμένοι</w:t>
      </w:r>
      <w:r w:rsidR="00D41E60">
        <w:t xml:space="preserve"> στους εκλογικούς καταλόγους ετεροδημοτών, δηλαδή όσοι υπέβαλλαν αίτηση μέχρι και τις 28/2/2023 </w:t>
      </w:r>
      <w:r w:rsidR="00D41E60" w:rsidRPr="00F576F5">
        <w:rPr>
          <w:b/>
        </w:rPr>
        <w:t>και μόνο αυτοί που οι βασικές τους εκλογικές εγγραφές βρίσκονται στις εκλογικές περιφέρειες: Α’ Αθηνών, Β1’ Βόρειου Τομέα Αθηνών, Β3’ Νότιου Τομέα Αθηνών, Έβρου, Ηρακλείου,  Α’ Θεσσαλονίκης, Β’ Θεσσαλονίκης και Σερρών.</w:t>
      </w:r>
    </w:p>
    <w:p w:rsidR="00D41E60" w:rsidRDefault="00D41E60" w:rsidP="00D41E60">
      <w:pPr>
        <w:jc w:val="both"/>
      </w:pPr>
      <w:r>
        <w:t>Οι ετεροδημότες που παρότι εμπρόθεσμα υπέβαλλαν αίτηση εγγραφής τους στους Εκλογικούς Καταλόγους Ετεροδημοτών του Δήμου Κομοτηνής δεν προέρχονται από τις παραπάνω εκλογικές περιφέρειες</w:t>
      </w:r>
      <w:r w:rsidR="002C0A78" w:rsidRPr="002C0A78">
        <w:t xml:space="preserve"> </w:t>
      </w:r>
      <w:r w:rsidR="002C0A78">
        <w:t>δε</w:t>
      </w:r>
      <w:r>
        <w:t xml:space="preserve"> θα ασκήσουν το εκλογικό τους δικαίωμα </w:t>
      </w:r>
      <w:r w:rsidR="002C0A78">
        <w:t xml:space="preserve">ως ετεροδημότες παρά </w:t>
      </w:r>
      <w:r>
        <w:t xml:space="preserve">μόνο στις εκλογικές περιφέρειες της βασικής τους εκλογικής εγγραφής, εφόσον το επιθυμούν, δεδομένου ότι δε συμπληρώθηκε ο απαραίτητος αριθμός των 40 εκλογέων από την εκλογική τους περιφέρεια που προβλέπεται από την εκλογική νομοθεσία. </w:t>
      </w:r>
      <w:r w:rsidR="002C0A78">
        <w:t xml:space="preserve">Οι συγκεκριμένοι ετεροδημότες δεν υποχρεούνται να μεταβούν στην περιφέρεια της βασικής εκλογικής τους εγγραφής προς άσκηση του εκλογικού τους δικαιώματος, σύμφωνα με την παρ.2 του άρθρου 117 της </w:t>
      </w:r>
      <w:proofErr w:type="spellStart"/>
      <w:r w:rsidR="002C0A78">
        <w:t>π.δ</w:t>
      </w:r>
      <w:proofErr w:type="spellEnd"/>
      <w:r w:rsidR="002C0A78">
        <w:t>. 26/2012.</w:t>
      </w:r>
    </w:p>
    <w:p w:rsidR="009C6761" w:rsidRDefault="009C6761" w:rsidP="009C6761">
      <w:pPr>
        <w:spacing w:after="0" w:line="240" w:lineRule="auto"/>
        <w:jc w:val="both"/>
      </w:pPr>
      <w:r>
        <w:t>Πληροφορίες</w:t>
      </w:r>
    </w:p>
    <w:p w:rsidR="009C6761" w:rsidRPr="009C6761" w:rsidRDefault="009C6761" w:rsidP="009C6761">
      <w:pPr>
        <w:spacing w:after="0" w:line="240" w:lineRule="auto"/>
        <w:jc w:val="both"/>
      </w:pPr>
      <w:proofErr w:type="spellStart"/>
      <w:r w:rsidRPr="009C6761">
        <w:t>Τηλ</w:t>
      </w:r>
      <w:proofErr w:type="spellEnd"/>
      <w:r w:rsidRPr="009C6761">
        <w:t xml:space="preserve">. 2531352461  </w:t>
      </w:r>
    </w:p>
    <w:p w:rsidR="009C6761" w:rsidRDefault="009C6761" w:rsidP="009C6761">
      <w:pPr>
        <w:spacing w:after="0" w:line="240" w:lineRule="auto"/>
        <w:jc w:val="both"/>
      </w:pPr>
      <w:r w:rsidRPr="009C6761">
        <w:t>Ε-mail:</w:t>
      </w:r>
      <w:r w:rsidRPr="00FC1998">
        <w:t xml:space="preserve"> </w:t>
      </w:r>
      <w:hyperlink r:id="rId6" w:history="1">
        <w:r w:rsidRPr="00B54026">
          <w:rPr>
            <w:rStyle w:val="-"/>
          </w:rPr>
          <w:t>i.katsamakidis@komotini.gr</w:t>
        </w:r>
      </w:hyperlink>
    </w:p>
    <w:p w:rsidR="009C6761" w:rsidRPr="009C6761" w:rsidRDefault="009C6761" w:rsidP="009C6761">
      <w:pPr>
        <w:spacing w:after="0" w:line="240" w:lineRule="auto"/>
        <w:jc w:val="both"/>
      </w:pPr>
    </w:p>
    <w:p w:rsidR="002C0A78" w:rsidRPr="009C6761" w:rsidRDefault="002C0A78" w:rsidP="00D41E60">
      <w:pPr>
        <w:jc w:val="both"/>
      </w:pPr>
    </w:p>
    <w:p w:rsidR="002C0A78" w:rsidRDefault="002C0A78" w:rsidP="00D41E60">
      <w:pPr>
        <w:jc w:val="both"/>
      </w:pPr>
    </w:p>
    <w:p w:rsidR="00D41E60" w:rsidRPr="002C0A78" w:rsidRDefault="00D41E60" w:rsidP="00D41E60">
      <w:pPr>
        <w:jc w:val="both"/>
        <w:rPr>
          <w:b/>
        </w:rPr>
      </w:pPr>
    </w:p>
    <w:p w:rsidR="00A42E83" w:rsidRPr="002C0A78" w:rsidRDefault="00A42E83">
      <w:pPr>
        <w:jc w:val="both"/>
        <w:rPr>
          <w:b/>
        </w:rPr>
      </w:pPr>
    </w:p>
    <w:sectPr w:rsidR="00A42E83" w:rsidRPr="002C0A78" w:rsidSect="001D51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6C2D21"/>
    <w:rsid w:val="001D5117"/>
    <w:rsid w:val="00284AD2"/>
    <w:rsid w:val="002C0A78"/>
    <w:rsid w:val="002C2A50"/>
    <w:rsid w:val="005036BB"/>
    <w:rsid w:val="006C2D21"/>
    <w:rsid w:val="00736D51"/>
    <w:rsid w:val="008B6C34"/>
    <w:rsid w:val="009C6761"/>
    <w:rsid w:val="00A42E83"/>
    <w:rsid w:val="00B40F04"/>
    <w:rsid w:val="00C729DB"/>
    <w:rsid w:val="00D41E60"/>
    <w:rsid w:val="00F5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C67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katsamakidis@komotini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m.abatzi</dc:creator>
  <cp:lastModifiedBy>m.kotsirou</cp:lastModifiedBy>
  <cp:revision>8</cp:revision>
  <cp:lastPrinted>2023-05-11T08:06:00Z</cp:lastPrinted>
  <dcterms:created xsi:type="dcterms:W3CDTF">2023-05-11T08:06:00Z</dcterms:created>
  <dcterms:modified xsi:type="dcterms:W3CDTF">2023-05-12T06:49:00Z</dcterms:modified>
</cp:coreProperties>
</file>