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2A7" w:rsidRPr="00417614" w:rsidRDefault="003012A7" w:rsidP="003012A7">
      <w:pPr>
        <w:autoSpaceDE w:val="0"/>
        <w:autoSpaceDN w:val="0"/>
        <w:adjustRightInd w:val="0"/>
        <w:jc w:val="center"/>
        <w:rPr>
          <w:rFonts w:ascii="Comic Sans MS" w:hAnsi="Comic Sans MS" w:cs="Century"/>
          <w:u w:val="single"/>
        </w:rPr>
      </w:pPr>
      <w:bookmarkStart w:id="0" w:name="OLE_LINK9"/>
      <w:bookmarkStart w:id="1" w:name="OLE_LINK10"/>
      <w:bookmarkStart w:id="2" w:name="OLE_LINK11"/>
      <w:r w:rsidRPr="00417614">
        <w:rPr>
          <w:rFonts w:ascii="Comic Sans MS" w:hAnsi="Comic Sans MS" w:cs="Arial"/>
          <w:b/>
          <w:sz w:val="20"/>
          <w:u w:val="single"/>
        </w:rPr>
        <w:t xml:space="preserve">ΥΠΟΔΕΙΓΜΑ   ΟΙΚΟΝΟΜΙΚΗΣ   ΠΡΟΣΦΟΡΑΣ </w:t>
      </w:r>
      <w:r w:rsidRPr="00417614">
        <w:rPr>
          <w:rFonts w:ascii="Comic Sans MS" w:hAnsi="Comic Sans MS" w:cs="Arial"/>
          <w:b/>
          <w:bCs/>
          <w:sz w:val="20"/>
          <w:szCs w:val="20"/>
          <w:u w:val="single"/>
        </w:rPr>
        <w:t>ΗΛΕΚΤΡΙΚΩΝ ΣΥΣ</w:t>
      </w:r>
      <w:r>
        <w:rPr>
          <w:rFonts w:ascii="Comic Sans MS" w:hAnsi="Comic Sans MS" w:cs="Arial"/>
          <w:b/>
          <w:bCs/>
          <w:sz w:val="20"/>
          <w:szCs w:val="20"/>
          <w:u w:val="single"/>
        </w:rPr>
        <w:t>Σ</w:t>
      </w:r>
      <w:r w:rsidRPr="00417614">
        <w:rPr>
          <w:rFonts w:ascii="Comic Sans MS" w:hAnsi="Comic Sans MS" w:cs="Arial"/>
          <w:b/>
          <w:bCs/>
          <w:sz w:val="20"/>
          <w:szCs w:val="20"/>
          <w:u w:val="single"/>
        </w:rPr>
        <w:t>ΩΡΕΥΤΩΝ</w:t>
      </w:r>
    </w:p>
    <w:p w:rsidR="003012A7" w:rsidRDefault="003012A7" w:rsidP="003012A7">
      <w:pPr>
        <w:tabs>
          <w:tab w:val="left" w:pos="4830"/>
        </w:tabs>
        <w:ind w:right="-1054"/>
        <w:rPr>
          <w:rFonts w:ascii="Arial" w:hAnsi="Arial" w:cs="Arial"/>
          <w:sz w:val="20"/>
        </w:rPr>
      </w:pPr>
    </w:p>
    <w:p w:rsidR="003012A7" w:rsidRPr="0083526C" w:rsidRDefault="003012A7" w:rsidP="003012A7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83526C">
        <w:rPr>
          <w:rFonts w:ascii="Times New Roman" w:hAnsi="Times New Roman" w:cs="Times New Roman"/>
          <w:sz w:val="24"/>
          <w:szCs w:val="24"/>
        </w:rPr>
        <w:t xml:space="preserve">Του/της ή της εταιρείας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3012A7" w:rsidRPr="0083526C" w:rsidRDefault="003012A7" w:rsidP="003012A7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όπως νόμιμα εκπροσωπείται </w:t>
      </w:r>
      <w:r w:rsidRPr="0083526C">
        <w:rPr>
          <w:rFonts w:ascii="Times New Roman" w:hAnsi="Times New Roman" w:cs="Times New Roman"/>
          <w:sz w:val="24"/>
          <w:szCs w:val="24"/>
        </w:rPr>
        <w:t>από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Pr="0083526C">
        <w:rPr>
          <w:rFonts w:ascii="Times New Roman" w:hAnsi="Times New Roman" w:cs="Times New Roman"/>
          <w:sz w:val="24"/>
          <w:szCs w:val="24"/>
        </w:rPr>
        <w:t>,</w:t>
      </w:r>
    </w:p>
    <w:p w:rsidR="003012A7" w:rsidRPr="0083526C" w:rsidRDefault="003012A7" w:rsidP="003012A7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83526C">
        <w:rPr>
          <w:rFonts w:ascii="Times New Roman" w:hAnsi="Times New Roman" w:cs="Times New Roman"/>
          <w:sz w:val="24"/>
          <w:szCs w:val="24"/>
        </w:rPr>
        <w:t>Με έδρα 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26C">
        <w:rPr>
          <w:rFonts w:ascii="Times New Roman" w:hAnsi="Times New Roman" w:cs="Times New Roman"/>
          <w:sz w:val="24"/>
          <w:szCs w:val="24"/>
        </w:rPr>
        <w:t>οδός…………………….……………………</w:t>
      </w:r>
    </w:p>
    <w:p w:rsidR="003012A7" w:rsidRPr="0083526C" w:rsidRDefault="003012A7" w:rsidP="003012A7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526C">
        <w:rPr>
          <w:rFonts w:ascii="Times New Roman" w:hAnsi="Times New Roman" w:cs="Times New Roman"/>
          <w:sz w:val="24"/>
          <w:szCs w:val="24"/>
        </w:rPr>
        <w:t>αριθμ</w:t>
      </w:r>
      <w:proofErr w:type="spellEnd"/>
      <w:r w:rsidRPr="0083526C">
        <w:rPr>
          <w:rFonts w:ascii="Times New Roman" w:hAnsi="Times New Roman" w:cs="Times New Roman"/>
          <w:sz w:val="24"/>
          <w:szCs w:val="24"/>
        </w:rPr>
        <w:t>.:……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352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26C">
        <w:rPr>
          <w:rFonts w:ascii="Times New Roman" w:hAnsi="Times New Roman" w:cs="Times New Roman"/>
          <w:sz w:val="24"/>
          <w:szCs w:val="24"/>
        </w:rPr>
        <w:t>Τ.Κ………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83526C"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 w:rsidRPr="0083526C">
        <w:rPr>
          <w:rFonts w:ascii="Times New Roman" w:hAnsi="Times New Roman" w:cs="Times New Roman"/>
          <w:sz w:val="24"/>
          <w:szCs w:val="24"/>
        </w:rPr>
        <w:t>τηλ</w:t>
      </w:r>
      <w:proofErr w:type="spellEnd"/>
      <w:r w:rsidRPr="0083526C">
        <w:rPr>
          <w:rFonts w:ascii="Times New Roman" w:hAnsi="Times New Roman" w:cs="Times New Roman"/>
          <w:sz w:val="24"/>
          <w:szCs w:val="24"/>
        </w:rPr>
        <w:t>.…………………………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83526C">
        <w:rPr>
          <w:rFonts w:ascii="Times New Roman" w:hAnsi="Times New Roman" w:cs="Times New Roman"/>
          <w:sz w:val="24"/>
          <w:szCs w:val="24"/>
        </w:rPr>
        <w:t xml:space="preserve">…………, </w:t>
      </w:r>
      <w:proofErr w:type="spellStart"/>
      <w:r w:rsidRPr="0083526C">
        <w:rPr>
          <w:rFonts w:ascii="Times New Roman" w:hAnsi="Times New Roman" w:cs="Times New Roman"/>
          <w:sz w:val="24"/>
          <w:szCs w:val="24"/>
        </w:rPr>
        <w:t>fax……………………………………email</w:t>
      </w:r>
      <w:proofErr w:type="spellEnd"/>
      <w:r w:rsidRPr="0083526C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3012A7" w:rsidRPr="003012A7" w:rsidRDefault="003012A7" w:rsidP="003012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12A7">
        <w:rPr>
          <w:rFonts w:ascii="Arial" w:hAnsi="Arial" w:cs="Arial"/>
          <w:b/>
          <w:sz w:val="20"/>
        </w:rPr>
        <w:t>Αφού έλαβα γνώση των όρων της διακήρυξης και των υπόλοιπων τευχών</w:t>
      </w:r>
      <w:r>
        <w:rPr>
          <w:rFonts w:ascii="Arial" w:hAnsi="Arial" w:cs="Arial"/>
          <w:b/>
          <w:sz w:val="20"/>
        </w:rPr>
        <w:t xml:space="preserve"> </w:t>
      </w:r>
      <w:r w:rsidRPr="003012A7">
        <w:rPr>
          <w:rFonts w:ascii="Arial" w:hAnsi="Arial" w:cs="Arial"/>
          <w:b/>
          <w:sz w:val="20"/>
        </w:rPr>
        <w:t>διαγωνισμού για την</w:t>
      </w:r>
      <w:r>
        <w:rPr>
          <w:rFonts w:ascii="Arial" w:hAnsi="Arial" w:cs="Arial"/>
          <w:b/>
          <w:sz w:val="20"/>
        </w:rPr>
        <w:t xml:space="preserve"> </w:t>
      </w:r>
      <w:r w:rsidRPr="003012A7">
        <w:rPr>
          <w:rFonts w:ascii="Arial" w:hAnsi="Arial" w:cs="Arial"/>
          <w:b/>
          <w:sz w:val="20"/>
        </w:rPr>
        <w:t>προμήθεια  Ανταλλακτικών οχημάτων και μηχανημάτων έργου του Δήμου Κομοτηνής για ένα έτος», τους αποδέχομαι πλήρως χωρίς επιφύλαξη και υποβάλλω την κάτωθι οικονομική προσφορά :</w:t>
      </w:r>
      <w:bookmarkEnd w:id="0"/>
      <w:bookmarkEnd w:id="1"/>
      <w:bookmarkEnd w:id="2"/>
    </w:p>
    <w:p w:rsidR="003012A7" w:rsidRDefault="003012A7" w:rsidP="003012A7">
      <w:pPr>
        <w:tabs>
          <w:tab w:val="left" w:pos="4830"/>
        </w:tabs>
        <w:ind w:right="-1054"/>
        <w:rPr>
          <w:rFonts w:ascii="Arial" w:hAnsi="Arial" w:cs="Arial"/>
          <w:sz w:val="20"/>
        </w:rPr>
      </w:pPr>
    </w:p>
    <w:tbl>
      <w:tblPr>
        <w:tblW w:w="10505" w:type="dxa"/>
        <w:tblInd w:w="-1026" w:type="dxa"/>
        <w:tblLayout w:type="fixed"/>
        <w:tblLook w:val="04A0"/>
      </w:tblPr>
      <w:tblGrid>
        <w:gridCol w:w="561"/>
        <w:gridCol w:w="1483"/>
        <w:gridCol w:w="1460"/>
        <w:gridCol w:w="2480"/>
        <w:gridCol w:w="1402"/>
        <w:gridCol w:w="1560"/>
        <w:gridCol w:w="1559"/>
      </w:tblGrid>
      <w:tr w:rsidR="003012A7" w:rsidRPr="00DF741D" w:rsidTr="003012A7">
        <w:trPr>
          <w:trHeight w:val="585"/>
        </w:trPr>
        <w:tc>
          <w:tcPr>
            <w:tcW w:w="1050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741D">
              <w:rPr>
                <w:rFonts w:ascii="Arial" w:hAnsi="Arial" w:cs="Arial"/>
                <w:b/>
                <w:bCs/>
                <w:sz w:val="20"/>
                <w:szCs w:val="20"/>
              </w:rPr>
              <w:t>ΑΠΟΡΡΙΜΜΑΤΟΦΟΡΑ</w:t>
            </w:r>
          </w:p>
        </w:tc>
      </w:tr>
      <w:tr w:rsidR="003012A7" w:rsidRPr="000B45AA" w:rsidTr="003012A7">
        <w:trPr>
          <w:trHeight w:val="9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741D">
              <w:rPr>
                <w:rFonts w:ascii="Arial" w:hAnsi="Arial" w:cs="Arial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741D">
              <w:rPr>
                <w:rFonts w:ascii="Arial" w:hAnsi="Arial" w:cs="Arial"/>
                <w:b/>
                <w:bCs/>
                <w:sz w:val="20"/>
                <w:szCs w:val="20"/>
              </w:rPr>
              <w:t>ΠΙΝΑΚΙΔΑ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741D">
              <w:rPr>
                <w:rFonts w:ascii="Arial" w:hAnsi="Arial" w:cs="Arial"/>
                <w:b/>
                <w:bCs/>
                <w:sz w:val="20"/>
                <w:szCs w:val="20"/>
              </w:rPr>
              <w:t>ΜΑΡΚΑ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74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ΚΩΔΙΚΟΣ ΜΠΑΤΑΡΙΑΣ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0B45AA" w:rsidRDefault="003012A7" w:rsidP="006F18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45AA">
              <w:rPr>
                <w:rFonts w:ascii="Arial" w:hAnsi="Arial" w:cs="Arial"/>
                <w:b/>
                <w:bCs/>
                <w:sz w:val="20"/>
                <w:szCs w:val="20"/>
              </w:rPr>
              <w:t>ΠΟΣΟΤΗΤΑ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0B45AA" w:rsidRDefault="003012A7" w:rsidP="006F18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45AA">
              <w:rPr>
                <w:rFonts w:ascii="Arial" w:hAnsi="Arial" w:cs="Arial"/>
                <w:b/>
                <w:bCs/>
                <w:sz w:val="20"/>
                <w:szCs w:val="20"/>
              </w:rPr>
              <w:t>ΤΙΜΗ ΤΕΜΑΧΙΟΥ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2A7" w:rsidRPr="000B45AA" w:rsidRDefault="003012A7" w:rsidP="006F18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45AA">
              <w:rPr>
                <w:rFonts w:ascii="Arial" w:hAnsi="Arial" w:cs="Arial"/>
                <w:b/>
                <w:bCs/>
                <w:sz w:val="20"/>
                <w:szCs w:val="20"/>
              </w:rPr>
              <w:t>ΑΞΙΑ ΠΡΟ Φ.Π.Α</w:t>
            </w:r>
          </w:p>
        </w:tc>
      </w:tr>
      <w:tr w:rsidR="003012A7" w:rsidTr="003012A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ΚΗΥ 7171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741D">
              <w:rPr>
                <w:rFonts w:ascii="Arial" w:hAnsi="Arial" w:cs="Arial"/>
                <w:sz w:val="20"/>
                <w:szCs w:val="20"/>
              </w:rPr>
              <w:t>Man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140Am 63530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2A7" w:rsidRDefault="003012A7" w:rsidP="006F18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12A7" w:rsidRDefault="003012A7" w:rsidP="006F18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2A7" w:rsidTr="003012A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ΚΗΥ 7243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741D">
              <w:rPr>
                <w:rFonts w:ascii="Arial" w:hAnsi="Arial" w:cs="Arial"/>
                <w:sz w:val="20"/>
                <w:szCs w:val="20"/>
              </w:rPr>
              <w:t>Fiat</w:t>
            </w:r>
            <w:proofErr w:type="spellEnd"/>
            <w:r w:rsidRPr="00DF741D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DF741D">
              <w:rPr>
                <w:rFonts w:ascii="Arial" w:hAnsi="Arial" w:cs="Arial"/>
                <w:sz w:val="20"/>
                <w:szCs w:val="20"/>
              </w:rPr>
              <w:t>Iveco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12-80Ah-582A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2A7" w:rsidRDefault="003012A7" w:rsidP="006F18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12A7" w:rsidRDefault="003012A7" w:rsidP="006F18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2A7" w:rsidTr="003012A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ΚΗΥ 7248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741D">
              <w:rPr>
                <w:rFonts w:ascii="Arial" w:hAnsi="Arial" w:cs="Arial"/>
                <w:sz w:val="20"/>
                <w:szCs w:val="20"/>
              </w:rPr>
              <w:t>Fiat</w:t>
            </w:r>
            <w:proofErr w:type="spellEnd"/>
            <w:r w:rsidRPr="00DF741D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DF741D">
              <w:rPr>
                <w:rFonts w:ascii="Arial" w:hAnsi="Arial" w:cs="Arial"/>
                <w:sz w:val="20"/>
                <w:szCs w:val="20"/>
              </w:rPr>
              <w:t>Iveco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100Am 60022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2A7" w:rsidRDefault="003012A7" w:rsidP="006F18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12A7" w:rsidRDefault="003012A7" w:rsidP="006F18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2A7" w:rsidTr="003012A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2A7" w:rsidRDefault="003012A7" w:rsidP="006F18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12A7" w:rsidRDefault="003012A7" w:rsidP="006F18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2A7" w:rsidRPr="00DF741D" w:rsidTr="003012A7">
        <w:trPr>
          <w:trHeight w:val="499"/>
        </w:trPr>
        <w:tc>
          <w:tcPr>
            <w:tcW w:w="1050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b/>
                <w:bCs/>
              </w:rPr>
            </w:pPr>
            <w:r w:rsidRPr="00DF741D">
              <w:rPr>
                <w:rFonts w:ascii="Arial" w:hAnsi="Arial" w:cs="Arial"/>
                <w:b/>
                <w:bCs/>
              </w:rPr>
              <w:t>ΛΕΩΦΟΡΕΙΑ</w:t>
            </w:r>
          </w:p>
        </w:tc>
      </w:tr>
      <w:tr w:rsidR="003012A7" w:rsidTr="003012A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ΚΗΥ 2994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741D">
              <w:rPr>
                <w:rFonts w:ascii="Arial" w:hAnsi="Arial" w:cs="Arial"/>
                <w:sz w:val="20"/>
                <w:szCs w:val="20"/>
              </w:rPr>
              <w:t>Ford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80Am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2A7" w:rsidTr="003012A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ΚΗΥ 7158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741D">
              <w:rPr>
                <w:rFonts w:ascii="Arial" w:hAnsi="Arial" w:cs="Arial"/>
                <w:sz w:val="20"/>
                <w:szCs w:val="20"/>
              </w:rPr>
              <w:t>Fiat</w:t>
            </w:r>
            <w:proofErr w:type="spellEnd"/>
            <w:r w:rsidRPr="00DF741D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DF741D">
              <w:rPr>
                <w:rFonts w:ascii="Arial" w:hAnsi="Arial" w:cs="Arial"/>
                <w:sz w:val="20"/>
                <w:szCs w:val="20"/>
              </w:rPr>
              <w:t>Iveco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140Am 1100A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2A7" w:rsidTr="003012A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ΚΗΥ 7170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741D">
              <w:rPr>
                <w:rFonts w:ascii="Arial" w:hAnsi="Arial" w:cs="Arial"/>
                <w:sz w:val="20"/>
                <w:szCs w:val="20"/>
              </w:rPr>
              <w:t>Fiat</w:t>
            </w:r>
            <w:proofErr w:type="spellEnd"/>
            <w:r w:rsidRPr="00DF741D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DF741D">
              <w:rPr>
                <w:rFonts w:ascii="Arial" w:hAnsi="Arial" w:cs="Arial"/>
                <w:sz w:val="20"/>
                <w:szCs w:val="20"/>
              </w:rPr>
              <w:t>Iveco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12V-140Am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2A7" w:rsidTr="003012A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ΚΟΒ 8966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741D">
              <w:rPr>
                <w:rFonts w:ascii="Arial" w:hAnsi="Arial" w:cs="Arial"/>
                <w:sz w:val="20"/>
                <w:szCs w:val="20"/>
              </w:rPr>
              <w:t>Ford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74Am-420A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2A7" w:rsidTr="003012A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ΚΟΖ 8292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741D">
              <w:rPr>
                <w:rFonts w:ascii="Arial" w:hAnsi="Arial" w:cs="Arial"/>
                <w:sz w:val="20"/>
                <w:szCs w:val="20"/>
              </w:rPr>
              <w:t>Hyundai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80Am-582A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2A7" w:rsidTr="003012A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ΚΟΚ 5813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741D">
              <w:rPr>
                <w:rFonts w:ascii="Arial" w:hAnsi="Arial" w:cs="Arial"/>
                <w:sz w:val="20"/>
                <w:szCs w:val="20"/>
              </w:rPr>
              <w:t>Fiat</w:t>
            </w:r>
            <w:proofErr w:type="spellEnd"/>
            <w:r w:rsidRPr="00DF741D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DF741D">
              <w:rPr>
                <w:rFonts w:ascii="Arial" w:hAnsi="Arial" w:cs="Arial"/>
                <w:sz w:val="20"/>
                <w:szCs w:val="20"/>
              </w:rPr>
              <w:t>Iveco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120Am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2A7" w:rsidRPr="00DF741D" w:rsidTr="003012A7">
        <w:trPr>
          <w:trHeight w:val="499"/>
        </w:trPr>
        <w:tc>
          <w:tcPr>
            <w:tcW w:w="1050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b/>
                <w:bCs/>
              </w:rPr>
            </w:pPr>
            <w:r w:rsidRPr="00DF741D">
              <w:rPr>
                <w:rFonts w:ascii="Arial" w:hAnsi="Arial" w:cs="Arial"/>
                <w:b/>
                <w:bCs/>
              </w:rPr>
              <w:t>ΜΗΧΑΝΗΜΑΤΑ ΕΡΓΩΝ</w:t>
            </w:r>
          </w:p>
        </w:tc>
      </w:tr>
      <w:tr w:rsidR="003012A7" w:rsidTr="003012A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ΜΕ 91047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BUTSHER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12V-75Am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2A7" w:rsidTr="003012A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ΜΕ 105744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JCB CASES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120Am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2A7" w:rsidTr="003012A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ΜΕ 105775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ΚΛΑΡΚ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100Am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2A7" w:rsidTr="003012A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ΜΕ 39358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FIAT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100Am 65268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2A7" w:rsidTr="003012A7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ΜΕ 24268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JCB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12V-120Am-730A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2A7" w:rsidTr="003012A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ΜΕ 24271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741D">
              <w:rPr>
                <w:rFonts w:ascii="Arial" w:hAnsi="Arial" w:cs="Arial"/>
                <w:sz w:val="20"/>
                <w:szCs w:val="20"/>
              </w:rPr>
              <w:t>Carerpillar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12V-170Am-1000A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2A7" w:rsidTr="003012A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ΜΕ 28463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741D">
              <w:rPr>
                <w:rFonts w:ascii="Arial" w:hAnsi="Arial" w:cs="Arial"/>
                <w:sz w:val="20"/>
                <w:szCs w:val="20"/>
              </w:rPr>
              <w:t>Johnson</w:t>
            </w:r>
            <w:proofErr w:type="spellEnd"/>
            <w:r w:rsidRPr="00DF741D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DF741D">
              <w:rPr>
                <w:rFonts w:ascii="Arial" w:hAnsi="Arial" w:cs="Arial"/>
                <w:sz w:val="20"/>
                <w:szCs w:val="20"/>
              </w:rPr>
              <w:t>Iveco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12V-100Am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2A7" w:rsidTr="003012A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ΜΕ 37445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741D">
              <w:rPr>
                <w:rFonts w:ascii="Arial" w:hAnsi="Arial" w:cs="Arial"/>
                <w:sz w:val="20"/>
                <w:szCs w:val="20"/>
              </w:rPr>
              <w:t>Carerpillar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170Am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2A7" w:rsidTr="003012A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ΜΕ 39382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741D">
              <w:rPr>
                <w:rFonts w:ascii="Arial" w:hAnsi="Arial" w:cs="Arial"/>
                <w:sz w:val="20"/>
                <w:szCs w:val="20"/>
              </w:rPr>
              <w:t>Iveco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12V-80Am-700A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2A7" w:rsidTr="003012A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ΜΕ 91008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741D">
              <w:rPr>
                <w:rFonts w:ascii="Arial" w:hAnsi="Arial" w:cs="Arial"/>
                <w:sz w:val="20"/>
                <w:szCs w:val="20"/>
              </w:rPr>
              <w:t>Nissan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12V-100Am-850A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2A7" w:rsidTr="003012A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2A7" w:rsidRPr="00DF741D" w:rsidTr="003012A7">
        <w:trPr>
          <w:trHeight w:val="499"/>
        </w:trPr>
        <w:tc>
          <w:tcPr>
            <w:tcW w:w="1050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b/>
                <w:bCs/>
              </w:rPr>
            </w:pPr>
            <w:r w:rsidRPr="00DF741D">
              <w:rPr>
                <w:rFonts w:ascii="Arial" w:hAnsi="Arial" w:cs="Arial"/>
                <w:b/>
                <w:bCs/>
              </w:rPr>
              <w:t>ΦΟΡΤΗΓΑ</w:t>
            </w:r>
          </w:p>
        </w:tc>
      </w:tr>
      <w:tr w:rsidR="003012A7" w:rsidRPr="00CD6011" w:rsidTr="003012A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ΚΗΥ 2915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741D">
              <w:rPr>
                <w:rFonts w:ascii="Arial" w:hAnsi="Arial" w:cs="Arial"/>
                <w:sz w:val="20"/>
                <w:szCs w:val="20"/>
              </w:rPr>
              <w:t>Mercedes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12V-120Am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CD6011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2A7" w:rsidRPr="00CD6011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012A7" w:rsidTr="003012A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ΚΗΥ 2937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741D">
              <w:rPr>
                <w:rFonts w:ascii="Arial" w:hAnsi="Arial" w:cs="Arial"/>
                <w:sz w:val="20"/>
                <w:szCs w:val="20"/>
              </w:rPr>
              <w:t>Mercedes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12V-140Am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2A7" w:rsidTr="003012A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ΚΗΥ 2969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741D">
              <w:rPr>
                <w:rFonts w:ascii="Arial" w:hAnsi="Arial" w:cs="Arial"/>
                <w:sz w:val="20"/>
                <w:szCs w:val="20"/>
              </w:rPr>
              <w:t>Fiat</w:t>
            </w:r>
            <w:proofErr w:type="spellEnd"/>
            <w:r w:rsidRPr="00DF741D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DF741D">
              <w:rPr>
                <w:rFonts w:ascii="Arial" w:hAnsi="Arial" w:cs="Arial"/>
                <w:sz w:val="20"/>
                <w:szCs w:val="20"/>
              </w:rPr>
              <w:t>Iveco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12V-100Am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2A7" w:rsidTr="003012A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ΚΗΥ 2978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741D">
              <w:rPr>
                <w:rFonts w:ascii="Arial" w:hAnsi="Arial" w:cs="Arial"/>
                <w:sz w:val="20"/>
                <w:szCs w:val="20"/>
              </w:rPr>
              <w:t>Mercedes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12V-140Am-700A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2A7" w:rsidTr="003012A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ΚΗΥ 7231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741D">
              <w:rPr>
                <w:rFonts w:ascii="Arial" w:hAnsi="Arial" w:cs="Arial"/>
                <w:sz w:val="20"/>
                <w:szCs w:val="20"/>
              </w:rPr>
              <w:t>Fiat</w:t>
            </w:r>
            <w:proofErr w:type="spellEnd"/>
            <w:r w:rsidRPr="00DF741D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DF741D">
              <w:rPr>
                <w:rFonts w:ascii="Arial" w:hAnsi="Arial" w:cs="Arial"/>
                <w:sz w:val="20"/>
                <w:szCs w:val="20"/>
              </w:rPr>
              <w:t>Iveco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12V-100Am-705A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2A7" w:rsidTr="003012A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2A7" w:rsidRPr="00DF741D" w:rsidTr="003012A7">
        <w:trPr>
          <w:trHeight w:val="499"/>
        </w:trPr>
        <w:tc>
          <w:tcPr>
            <w:tcW w:w="1050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b/>
                <w:bCs/>
              </w:rPr>
            </w:pPr>
            <w:r w:rsidRPr="00DF741D">
              <w:rPr>
                <w:rFonts w:ascii="Arial" w:hAnsi="Arial" w:cs="Arial"/>
                <w:b/>
                <w:bCs/>
              </w:rPr>
              <w:t>ΦΟΡΤΗΓΑΚΙΑ</w:t>
            </w:r>
          </w:p>
        </w:tc>
      </w:tr>
      <w:tr w:rsidR="003012A7" w:rsidRPr="00DF741D" w:rsidTr="003012A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ΚΗΥ 2910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741D">
              <w:rPr>
                <w:rFonts w:ascii="Arial" w:hAnsi="Arial" w:cs="Arial"/>
                <w:sz w:val="20"/>
                <w:szCs w:val="20"/>
              </w:rPr>
              <w:t>Nissan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12V-80Am-582A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2A7" w:rsidRPr="00DF741D" w:rsidTr="003012A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ΚΗΥ 2970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741D">
              <w:rPr>
                <w:rFonts w:ascii="Arial" w:hAnsi="Arial" w:cs="Arial"/>
                <w:sz w:val="20"/>
                <w:szCs w:val="20"/>
              </w:rPr>
              <w:t>Toyota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12V-40Am-300A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2A7" w:rsidRPr="00DF741D" w:rsidTr="003012A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ΚΗΥ 2976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741D">
              <w:rPr>
                <w:rFonts w:ascii="Arial" w:hAnsi="Arial" w:cs="Arial"/>
                <w:sz w:val="20"/>
                <w:szCs w:val="20"/>
              </w:rPr>
              <w:t>Mercedes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12V-90Am-720A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2A7" w:rsidRPr="00DF741D" w:rsidTr="003012A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ΚΗΥ 2988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741D">
              <w:rPr>
                <w:rFonts w:ascii="Arial" w:hAnsi="Arial" w:cs="Arial"/>
                <w:sz w:val="20"/>
                <w:szCs w:val="20"/>
              </w:rPr>
              <w:t>Citroen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12V-70Am-700A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2A7" w:rsidRPr="00DF741D" w:rsidTr="003012A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ΚΗΥ 2991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741D">
              <w:rPr>
                <w:rFonts w:ascii="Arial" w:hAnsi="Arial" w:cs="Arial"/>
                <w:sz w:val="20"/>
                <w:szCs w:val="20"/>
              </w:rPr>
              <w:t>Renault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74Am-420A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2A7" w:rsidRPr="00DF741D" w:rsidTr="003012A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ΚΗΥ 2997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741D">
              <w:rPr>
                <w:rFonts w:ascii="Arial" w:hAnsi="Arial" w:cs="Arial"/>
                <w:sz w:val="20"/>
                <w:szCs w:val="20"/>
              </w:rPr>
              <w:t>Scoda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12V-90Am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2A7" w:rsidRPr="00DF741D" w:rsidTr="003012A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ΚΗΥ 7167</w:t>
            </w:r>
          </w:p>
        </w:tc>
        <w:tc>
          <w:tcPr>
            <w:tcW w:w="14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741D">
              <w:rPr>
                <w:rFonts w:ascii="Arial" w:hAnsi="Arial" w:cs="Arial"/>
                <w:sz w:val="20"/>
                <w:szCs w:val="20"/>
              </w:rPr>
              <w:t>Nissan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12V-100Am-670A</w:t>
            </w:r>
          </w:p>
        </w:tc>
        <w:tc>
          <w:tcPr>
            <w:tcW w:w="14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2A7" w:rsidRPr="00DF741D" w:rsidTr="003012A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ΚΗΥ 7198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741D">
              <w:rPr>
                <w:rFonts w:ascii="Arial" w:hAnsi="Arial" w:cs="Arial"/>
                <w:sz w:val="20"/>
                <w:szCs w:val="20"/>
              </w:rPr>
              <w:t>Nissan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12V-100Am-600A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2A7" w:rsidRPr="00DF741D" w:rsidTr="003012A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ΚΗΥ 7224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741D">
              <w:rPr>
                <w:rFonts w:ascii="Arial" w:hAnsi="Arial" w:cs="Arial"/>
                <w:sz w:val="20"/>
                <w:szCs w:val="20"/>
              </w:rPr>
              <w:t>Nissan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55D 23R -75Am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2A7" w:rsidRPr="00DF741D" w:rsidTr="003012A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ΚΗΥ 7268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741D">
              <w:rPr>
                <w:rFonts w:ascii="Arial" w:hAnsi="Arial" w:cs="Arial"/>
                <w:sz w:val="20"/>
                <w:szCs w:val="20"/>
              </w:rPr>
              <w:t>Mercedes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12V-80Am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2A7" w:rsidRPr="00DF741D" w:rsidTr="003012A7">
        <w:trPr>
          <w:trHeight w:val="499"/>
        </w:trPr>
        <w:tc>
          <w:tcPr>
            <w:tcW w:w="1050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b/>
                <w:bCs/>
              </w:rPr>
            </w:pPr>
            <w:r w:rsidRPr="00DF741D">
              <w:rPr>
                <w:rFonts w:ascii="Arial" w:hAnsi="Arial" w:cs="Arial"/>
                <w:b/>
                <w:bCs/>
              </w:rPr>
              <w:t>ΕΠΙΒΑΤΙΚΑ</w:t>
            </w:r>
          </w:p>
        </w:tc>
      </w:tr>
      <w:tr w:rsidR="003012A7" w:rsidRPr="00DF741D" w:rsidTr="003012A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ΚΗΥ 7208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741D">
              <w:rPr>
                <w:rFonts w:ascii="Arial" w:hAnsi="Arial" w:cs="Arial"/>
                <w:sz w:val="20"/>
                <w:szCs w:val="20"/>
              </w:rPr>
              <w:t>Hyundai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12V-75Am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2A7" w:rsidRPr="00DF741D" w:rsidTr="003012A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ΚΗΥ 7237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741D">
              <w:rPr>
                <w:rFonts w:ascii="Arial" w:hAnsi="Arial" w:cs="Arial"/>
                <w:sz w:val="20"/>
                <w:szCs w:val="20"/>
              </w:rPr>
              <w:t>Hyundai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12V-40Am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2A7" w:rsidRPr="00DF741D" w:rsidTr="003012A7">
        <w:trPr>
          <w:trHeight w:val="499"/>
        </w:trPr>
        <w:tc>
          <w:tcPr>
            <w:tcW w:w="1050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12A7" w:rsidRDefault="003012A7" w:rsidP="006F181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012A7" w:rsidRPr="00DF741D" w:rsidRDefault="003012A7" w:rsidP="006F1810">
            <w:pPr>
              <w:jc w:val="center"/>
              <w:rPr>
                <w:rFonts w:ascii="Arial" w:hAnsi="Arial" w:cs="Arial"/>
                <w:b/>
                <w:bCs/>
              </w:rPr>
            </w:pPr>
            <w:r w:rsidRPr="00DF741D">
              <w:rPr>
                <w:rFonts w:ascii="Arial" w:hAnsi="Arial" w:cs="Arial"/>
                <w:b/>
                <w:bCs/>
              </w:rPr>
              <w:lastRenderedPageBreak/>
              <w:t>ΔΙΑΦΟΡΑ</w:t>
            </w:r>
          </w:p>
        </w:tc>
      </w:tr>
      <w:tr w:rsidR="003012A7" w:rsidRPr="00DF741D" w:rsidTr="003012A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HUSQVARNA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741D">
              <w:rPr>
                <w:rFonts w:ascii="Arial" w:hAnsi="Arial" w:cs="Arial"/>
                <w:sz w:val="20"/>
                <w:szCs w:val="20"/>
              </w:rPr>
              <w:t>Trakter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12V-60Am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2A7" w:rsidRPr="00DF741D" w:rsidTr="003012A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ΑΜ 63210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741D">
              <w:rPr>
                <w:rFonts w:ascii="Arial" w:hAnsi="Arial" w:cs="Arial"/>
                <w:sz w:val="20"/>
                <w:szCs w:val="20"/>
              </w:rPr>
              <w:t>Kubota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12V-74Am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2A7" w:rsidRPr="00DF741D" w:rsidTr="003012A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2A7" w:rsidRPr="00DF741D" w:rsidTr="003012A7">
        <w:trPr>
          <w:trHeight w:val="255"/>
        </w:trPr>
        <w:tc>
          <w:tcPr>
            <w:tcW w:w="7386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2A7" w:rsidRPr="00DF741D" w:rsidRDefault="003012A7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2A7" w:rsidRPr="00DF741D" w:rsidRDefault="003012A7" w:rsidP="006F1810">
            <w:pPr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ΣΥΝΟΛΟ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2A7" w:rsidRPr="00DF741D" w:rsidRDefault="003012A7" w:rsidP="006F18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2A7" w:rsidRPr="00DF741D" w:rsidTr="003012A7">
        <w:trPr>
          <w:trHeight w:val="255"/>
        </w:trPr>
        <w:tc>
          <w:tcPr>
            <w:tcW w:w="7386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3012A7" w:rsidRPr="00DF741D" w:rsidRDefault="003012A7" w:rsidP="006F18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2A7" w:rsidRPr="00DF741D" w:rsidRDefault="003012A7" w:rsidP="006F1810">
            <w:pPr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Φ.Π.Α. 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2A7" w:rsidRPr="00DF741D" w:rsidRDefault="003012A7" w:rsidP="006F18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2A7" w:rsidRPr="00DF741D" w:rsidTr="003012A7">
        <w:trPr>
          <w:trHeight w:val="525"/>
        </w:trPr>
        <w:tc>
          <w:tcPr>
            <w:tcW w:w="7386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3012A7" w:rsidRPr="00DF741D" w:rsidRDefault="003012A7" w:rsidP="006F18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2A7" w:rsidRPr="00DF741D" w:rsidRDefault="003012A7" w:rsidP="006F1810">
            <w:pPr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ΓΕΝΙΚΟ ΣΥΝΟΛΟ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2A7" w:rsidRPr="00DF741D" w:rsidRDefault="003012A7" w:rsidP="006F18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12A7" w:rsidRDefault="003012A7" w:rsidP="003012A7"/>
    <w:p w:rsidR="003012A7" w:rsidRDefault="003012A7" w:rsidP="003012A7"/>
    <w:p w:rsidR="003012A7" w:rsidRPr="00417614" w:rsidRDefault="003012A7" w:rsidP="003012A7">
      <w:pPr>
        <w:rPr>
          <w:b/>
        </w:rPr>
      </w:pPr>
    </w:p>
    <w:p w:rsidR="003012A7" w:rsidRPr="003012A7" w:rsidRDefault="003012A7" w:rsidP="003012A7">
      <w:pPr>
        <w:rPr>
          <w:b/>
          <w:sz w:val="24"/>
          <w:szCs w:val="24"/>
        </w:rPr>
      </w:pPr>
      <w:r w:rsidRPr="003012A7">
        <w:rPr>
          <w:b/>
          <w:sz w:val="24"/>
          <w:szCs w:val="24"/>
        </w:rPr>
        <w:t>Ημερομηνία ……./……../2015                                                 Ο ΠΡΟΣΦΕΡΩΝ</w:t>
      </w:r>
    </w:p>
    <w:p w:rsidR="00000000" w:rsidRDefault="003012A7"/>
    <w:sectPr w:rsidR="00000000" w:rsidSect="003012A7">
      <w:footerReference w:type="default" r:id="rId6"/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2A7" w:rsidRDefault="003012A7" w:rsidP="003012A7">
      <w:pPr>
        <w:spacing w:after="0" w:line="240" w:lineRule="auto"/>
      </w:pPr>
      <w:r>
        <w:separator/>
      </w:r>
    </w:p>
  </w:endnote>
  <w:endnote w:type="continuationSeparator" w:id="1">
    <w:p w:rsidR="003012A7" w:rsidRDefault="003012A7" w:rsidP="00301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09424"/>
      <w:docPartObj>
        <w:docPartGallery w:val="Page Numbers (Bottom of Page)"/>
        <w:docPartUnique/>
      </w:docPartObj>
    </w:sdtPr>
    <w:sdtContent>
      <w:p w:rsidR="003012A7" w:rsidRDefault="003012A7">
        <w:pPr>
          <w:pStyle w:val="a4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012A7" w:rsidRDefault="003012A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2A7" w:rsidRDefault="003012A7" w:rsidP="003012A7">
      <w:pPr>
        <w:spacing w:after="0" w:line="240" w:lineRule="auto"/>
      </w:pPr>
      <w:r>
        <w:separator/>
      </w:r>
    </w:p>
  </w:footnote>
  <w:footnote w:type="continuationSeparator" w:id="1">
    <w:p w:rsidR="003012A7" w:rsidRDefault="003012A7" w:rsidP="003012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12A7"/>
    <w:rsid w:val="00301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1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012A7"/>
  </w:style>
  <w:style w:type="paragraph" w:styleId="a4">
    <w:name w:val="footer"/>
    <w:basedOn w:val="a"/>
    <w:link w:val="Char0"/>
    <w:uiPriority w:val="99"/>
    <w:unhideWhenUsed/>
    <w:rsid w:val="00301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012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350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2015-02-10T18:22:00Z</dcterms:created>
  <dcterms:modified xsi:type="dcterms:W3CDTF">2015-02-10T18:25:00Z</dcterms:modified>
</cp:coreProperties>
</file>